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CFA8F" w14:textId="76CA9346" w:rsidR="00E70CF2" w:rsidRDefault="00BA659C" w:rsidP="001F43B6">
      <w:pPr>
        <w:pStyle w:val="1Title"/>
      </w:pPr>
      <w:r w:rsidRPr="00BA659C">
        <w:t>UK GENERAL DATA PROTECTION REGULATION</w:t>
      </w:r>
    </w:p>
    <w:p w14:paraId="1565209C" w14:textId="77777777" w:rsidR="001F43B6" w:rsidRDefault="001F43B6" w:rsidP="001F43B6">
      <w:pPr>
        <w:pStyle w:val="4BodyTextMain"/>
      </w:pPr>
    </w:p>
    <w:p w14:paraId="63A0C049" w14:textId="77777777" w:rsidR="00BE1DDC" w:rsidRDefault="00BE1DDC" w:rsidP="001F43B6">
      <w:pPr>
        <w:pStyle w:val="4BodyTextMain"/>
      </w:pPr>
      <w:r>
        <w:rPr>
          <w:noProof/>
        </w:rPr>
        <mc:AlternateContent>
          <mc:Choice Requires="wps">
            <w:drawing>
              <wp:anchor distT="0" distB="0" distL="114300" distR="114300" simplePos="0" relativeHeight="251659264" behindDoc="0" locked="0" layoutInCell="1" allowOverlap="1" wp14:anchorId="22EB0F00" wp14:editId="2EAB3131">
                <wp:simplePos x="0" y="0"/>
                <wp:positionH relativeFrom="margin">
                  <wp:align>center</wp:align>
                </wp:positionH>
                <wp:positionV relativeFrom="paragraph">
                  <wp:posOffset>0</wp:posOffset>
                </wp:positionV>
                <wp:extent cx="900000" cy="0"/>
                <wp:effectExtent l="0" t="0" r="14605" b="12700"/>
                <wp:wrapNone/>
                <wp:docPr id="2045724743" name="Straight Connector 1"/>
                <wp:cNvGraphicFramePr/>
                <a:graphic xmlns:a="http://schemas.openxmlformats.org/drawingml/2006/main">
                  <a:graphicData uri="http://schemas.microsoft.com/office/word/2010/wordprocessingShape">
                    <wps:wsp>
                      <wps:cNvCnPr/>
                      <wps:spPr>
                        <a:xfrm>
                          <a:off x="0" y="0"/>
                          <a:ext cx="90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7CDB52" id="Straight Connector 1"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0" to="70.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" strokecolor="black [3213]" strokeweight=".5pt">
                <v:stroke joinstyle="miter"/>
                <w10:wrap anchorx="margin"/>
              </v:line>
            </w:pict>
          </mc:Fallback>
        </mc:AlternateContent>
      </w:r>
    </w:p>
    <w:p w14:paraId="7C289B42" w14:textId="74F7F7C4" w:rsidR="00BA659C" w:rsidRDefault="00BA659C" w:rsidP="00BA659C">
      <w:pPr>
        <w:pStyle w:val="4BodyTextMain"/>
      </w:pPr>
      <w:r>
        <w:t xml:space="preserve">In line with the UK General Data Protection Regulation (UK GDPR) and the Data Protection Act 2018 </w:t>
      </w:r>
      <w:r w:rsidRPr="00BA659C">
        <w:rPr>
          <w:color w:val="FF0000"/>
        </w:rPr>
        <w:t xml:space="preserve">name of business </w:t>
      </w:r>
      <w:r>
        <w:t>are required by law to inform all our clients of the methods and course of action taken by ourselves regarding any personal data which may be held in our records and/or passed on to third parties. The following outlines our procedures and how we use your personal data.</w:t>
      </w:r>
    </w:p>
    <w:p w14:paraId="3CD92FF5" w14:textId="77777777" w:rsidR="00BA659C" w:rsidRDefault="00BA659C" w:rsidP="00BA659C">
      <w:pPr>
        <w:pStyle w:val="4BodyTextMain"/>
      </w:pPr>
    </w:p>
    <w:p w14:paraId="06A4E8B2" w14:textId="488E59BF" w:rsidR="00BA659C" w:rsidRDefault="00BA659C" w:rsidP="00BA659C">
      <w:pPr>
        <w:pStyle w:val="2MainHeading"/>
      </w:pPr>
      <w:r>
        <w:t>What is this data used for?</w:t>
      </w:r>
    </w:p>
    <w:p w14:paraId="60FA6C62" w14:textId="574D1DFD" w:rsidR="00BA659C" w:rsidRDefault="00BA659C" w:rsidP="00BA659C">
      <w:pPr>
        <w:pStyle w:val="4BodyTextMain"/>
      </w:pPr>
      <w:r>
        <w:t xml:space="preserve">All information retained by </w:t>
      </w:r>
      <w:r w:rsidRPr="00BA659C">
        <w:rPr>
          <w:color w:val="FF0000"/>
        </w:rPr>
        <w:t>name of business</w:t>
      </w:r>
      <w:r>
        <w:t xml:space="preserve"> i.e. client names, addresses, email addresses etc. are stored on a business specific software database which can only be accessed by authorised persons and colleagues employed by </w:t>
      </w:r>
      <w:r w:rsidRPr="00BA659C">
        <w:rPr>
          <w:color w:val="FF0000"/>
        </w:rPr>
        <w:t>name of business</w:t>
      </w:r>
      <w:r>
        <w:t xml:space="preserve"> by way of a secure password. Policies and procedures are in place to protect your identity and to ensure that the information obtained by us is not misused by any other commercial third party.</w:t>
      </w:r>
    </w:p>
    <w:p w14:paraId="021CE19E" w14:textId="77777777" w:rsidR="00BA659C" w:rsidRDefault="00BA659C" w:rsidP="00BA659C">
      <w:pPr>
        <w:pStyle w:val="4BodyTextMain"/>
      </w:pPr>
    </w:p>
    <w:p w14:paraId="37EA867D" w14:textId="4EF59671" w:rsidR="00BA659C" w:rsidRDefault="00BA659C" w:rsidP="00BA659C">
      <w:pPr>
        <w:pStyle w:val="2MainHeading"/>
      </w:pPr>
      <w:r>
        <w:t>What information do we hold?</w:t>
      </w:r>
    </w:p>
    <w:p w14:paraId="3B36420D" w14:textId="2DCFCA34" w:rsidR="00BA659C" w:rsidRDefault="00BA659C" w:rsidP="00BA659C">
      <w:pPr>
        <w:pStyle w:val="4BodyTextMain"/>
      </w:pPr>
      <w:r>
        <w:t xml:space="preserve">When dealing with </w:t>
      </w:r>
      <w:r w:rsidRPr="00BA659C">
        <w:rPr>
          <w:color w:val="FF0000"/>
        </w:rPr>
        <w:t>name of business</w:t>
      </w:r>
      <w:r>
        <w:t xml:space="preserve"> (i.e. arranging a funeral, a memorial, sundry item or a pre-paid funeral plan) we will record your name, address, telephone number/s and email address/es. We will also request details in relation to the deceased person. Payment or financial details such as bank card details or bank accounts numbers are only kept in order to process transactions such as bank payments.</w:t>
      </w:r>
    </w:p>
    <w:p w14:paraId="2B90C1FE" w14:textId="77777777" w:rsidR="00BA659C" w:rsidRDefault="00BA659C" w:rsidP="00BA659C">
      <w:pPr>
        <w:pStyle w:val="4BodyTextMain"/>
      </w:pPr>
    </w:p>
    <w:p w14:paraId="1BC1889C" w14:textId="325C2F3D" w:rsidR="00BA659C" w:rsidRDefault="00BA659C" w:rsidP="00BA659C">
      <w:pPr>
        <w:pStyle w:val="2MainHeading"/>
      </w:pPr>
      <w:r>
        <w:t>How do we use the information gathered?</w:t>
      </w:r>
    </w:p>
    <w:p w14:paraId="771708C0" w14:textId="556BF818" w:rsidR="00BA659C" w:rsidRDefault="00BA659C" w:rsidP="00BA659C">
      <w:pPr>
        <w:pStyle w:val="4BodyTextMain"/>
      </w:pPr>
      <w:r>
        <w:t>Once the funeral, memorial, sundry or pre-paid funeral plan has been arranged your data is inputted in to our business specific software database. Confirmation letters, general notes and paperwork are generated by the software and printed. Both electronic and hard copies of our paperwork are retained for future reference only. After the funeral has taken place relevant data is kept for a reasonable period of time. If we use any third parties your name and email address may be used to identify you. Third parties are also subject to the new GDPR rules. Your details will not be passed to any third party company or organisation other than those required to carry out your requests.</w:t>
      </w:r>
    </w:p>
    <w:p w14:paraId="49B79706" w14:textId="77777777" w:rsidR="00BA659C" w:rsidRDefault="00BA659C" w:rsidP="00BA659C">
      <w:pPr>
        <w:pStyle w:val="3SHItalicUnderline"/>
      </w:pPr>
      <w:r>
        <w:t xml:space="preserve">List of external third parties who we may have to pass on personal data to carry out your requests: </w:t>
      </w:r>
    </w:p>
    <w:p w14:paraId="2329A2F7" w14:textId="23CC8955" w:rsidR="00BA659C" w:rsidRDefault="00BA659C" w:rsidP="00BA659C">
      <w:pPr>
        <w:pStyle w:val="4BodyTextMain"/>
      </w:pPr>
      <w:r>
        <w:t>Care Homes</w:t>
      </w:r>
      <w:r>
        <w:tab/>
      </w:r>
      <w:r>
        <w:tab/>
      </w:r>
      <w:r>
        <w:tab/>
      </w:r>
      <w:r>
        <w:tab/>
        <w:t>Religious Ministers</w:t>
      </w:r>
      <w:r>
        <w:tab/>
      </w:r>
      <w:r>
        <w:tab/>
        <w:t>Solicitors</w:t>
      </w:r>
    </w:p>
    <w:p w14:paraId="0F5D92C8" w14:textId="103386F1" w:rsidR="00BA659C" w:rsidRDefault="00BA659C" w:rsidP="00BA659C">
      <w:pPr>
        <w:pStyle w:val="4BodyTextMain"/>
      </w:pPr>
      <w:r>
        <w:t>Nursing Homes</w:t>
      </w:r>
      <w:r>
        <w:tab/>
      </w:r>
      <w:r>
        <w:tab/>
      </w:r>
      <w:r>
        <w:tab/>
        <w:t>Celebrants</w:t>
      </w:r>
      <w:r>
        <w:tab/>
      </w:r>
      <w:r>
        <w:tab/>
      </w:r>
      <w:r>
        <w:tab/>
        <w:t>Funeral Plan Administrators</w:t>
      </w:r>
    </w:p>
    <w:p w14:paraId="13D4CD37" w14:textId="58AB4294" w:rsidR="00BA659C" w:rsidRDefault="00BA659C" w:rsidP="00BA659C">
      <w:pPr>
        <w:pStyle w:val="4BodyTextMain"/>
      </w:pPr>
      <w:r>
        <w:t>General Practitioner’s (GP’s)</w:t>
      </w:r>
      <w:r>
        <w:tab/>
      </w:r>
      <w:r>
        <w:tab/>
        <w:t>Printers</w:t>
      </w:r>
      <w:r>
        <w:tab/>
      </w:r>
      <w:r>
        <w:tab/>
      </w:r>
      <w:r>
        <w:tab/>
        <w:t>Debt Collection Agencies</w:t>
      </w:r>
    </w:p>
    <w:p w14:paraId="65D16030" w14:textId="0F375457" w:rsidR="00BA659C" w:rsidRDefault="00BA659C" w:rsidP="00BA659C">
      <w:pPr>
        <w:pStyle w:val="4BodyTextMain"/>
      </w:pPr>
      <w:r>
        <w:t>H M Coroner</w:t>
      </w:r>
      <w:r>
        <w:tab/>
      </w:r>
      <w:r>
        <w:tab/>
      </w:r>
      <w:r>
        <w:tab/>
      </w:r>
      <w:r>
        <w:tab/>
        <w:t>Registrar’s Office</w:t>
      </w:r>
      <w:r>
        <w:tab/>
      </w:r>
      <w:r>
        <w:tab/>
        <w:t>Caterers</w:t>
      </w:r>
    </w:p>
    <w:p w14:paraId="2C640DE5" w14:textId="01AB7992" w:rsidR="00BA659C" w:rsidRDefault="00BA659C" w:rsidP="00BA659C">
      <w:pPr>
        <w:pStyle w:val="4BodyTextMain"/>
      </w:pPr>
      <w:r>
        <w:t>Police</w:t>
      </w:r>
      <w:r>
        <w:tab/>
      </w:r>
      <w:r>
        <w:tab/>
      </w:r>
      <w:r>
        <w:tab/>
      </w:r>
      <w:r>
        <w:tab/>
      </w:r>
      <w:r>
        <w:tab/>
        <w:t>Charities</w:t>
      </w:r>
      <w:r>
        <w:tab/>
      </w:r>
    </w:p>
    <w:p w14:paraId="1575D8B8" w14:textId="77777777" w:rsidR="00BA659C" w:rsidRDefault="00BA659C" w:rsidP="00BA659C">
      <w:pPr>
        <w:pStyle w:val="4BodyTextMain"/>
      </w:pPr>
    </w:p>
    <w:p w14:paraId="6507CC1B" w14:textId="77777777" w:rsidR="00BA659C" w:rsidRDefault="00BA659C" w:rsidP="00BA659C">
      <w:pPr>
        <w:pStyle w:val="4BodyTextMain"/>
      </w:pPr>
    </w:p>
    <w:p w14:paraId="3C35A124" w14:textId="4AF370B0" w:rsidR="00BA659C" w:rsidRDefault="00BA659C" w:rsidP="00BA659C">
      <w:pPr>
        <w:pStyle w:val="2MainHeading"/>
      </w:pPr>
      <w:r>
        <w:lastRenderedPageBreak/>
        <w:t>Third party data protection</w:t>
      </w:r>
    </w:p>
    <w:p w14:paraId="7073A895" w14:textId="77777777" w:rsidR="00BA659C" w:rsidRDefault="00BA659C" w:rsidP="00BA659C">
      <w:pPr>
        <w:pStyle w:val="4BodyTextMain"/>
      </w:pPr>
      <w:r>
        <w:t>If we need to pass your personal data and information onto a 'Third Party' in relation to organising the funeral arrangements, masonry, sundry or pre-paid funeral plan, we are not liable, and we do not accept responsibility for their own Data Protection Policy. It is the 'Third Party's own responsibility on how they securely use and store your personal data and information. You are within your rights to liaise with the 'Third Party' to obtain their Data Protection Policy</w:t>
      </w:r>
    </w:p>
    <w:p w14:paraId="20175969" w14:textId="77777777" w:rsidR="00BA659C" w:rsidRDefault="00BA659C" w:rsidP="00BA659C">
      <w:pPr>
        <w:pStyle w:val="4BodyTextMain"/>
      </w:pPr>
    </w:p>
    <w:p w14:paraId="0707AAE1" w14:textId="6260FA89" w:rsidR="00BA659C" w:rsidRDefault="00BA659C" w:rsidP="00BA659C">
      <w:pPr>
        <w:pStyle w:val="2MainHeading"/>
      </w:pPr>
      <w:r>
        <w:t>How does GDPR affect me?</w:t>
      </w:r>
    </w:p>
    <w:p w14:paraId="4C33395A" w14:textId="77777777" w:rsidR="00BA659C" w:rsidRDefault="00BA659C" w:rsidP="00BA659C">
      <w:pPr>
        <w:pStyle w:val="4BodyTextMain"/>
      </w:pPr>
      <w:r>
        <w:t>Under the regulations you now have the right to request that we show you all of the details that we may hold about you upon request. You also have the legal right to request that any information we do hold can be edited, changed and/or deleted at any time. We can only act on instructions of that person’s data by the person themselves. Should the details of a deceased person need to be edited, adjusted or erased this can only be authorised by the person acting as the informant, in the first instance, at the time of making the arrangements.</w:t>
      </w:r>
    </w:p>
    <w:p w14:paraId="642C13B3" w14:textId="77777777" w:rsidR="00BA659C" w:rsidRDefault="00BA659C" w:rsidP="00BA659C">
      <w:pPr>
        <w:pStyle w:val="4BodyTextMain"/>
      </w:pPr>
    </w:p>
    <w:p w14:paraId="3D1FD686" w14:textId="7014207F" w:rsidR="00BA659C" w:rsidRDefault="00BA659C" w:rsidP="00BA659C">
      <w:pPr>
        <w:pStyle w:val="2MainHeading"/>
      </w:pPr>
      <w:r>
        <w:t xml:space="preserve">In </w:t>
      </w:r>
      <w:r w:rsidR="00193598">
        <w:t>s</w:t>
      </w:r>
      <w:r>
        <w:t>ummary</w:t>
      </w:r>
    </w:p>
    <w:p w14:paraId="6643BBA3" w14:textId="25347D3D" w:rsidR="00BA659C" w:rsidRDefault="00BA659C" w:rsidP="00BA659C">
      <w:pPr>
        <w:pStyle w:val="4BodyTextMain"/>
      </w:pPr>
      <w:r>
        <w:t xml:space="preserve">GDPR is there to protect our clients and whilst the information that we hold will be minimal, your right to confidentiality is of paramount importance to us as a business. You can be assured that any information we do hold will only be used for the purposes of a funeral, memorial, sundry arrangement and pre-paid funeral plans and that your privacy will be upheld and respected at all times. Should you wish to discuss the matter of GDPR in more detail please feel free to contact our </w:t>
      </w:r>
      <w:r w:rsidRPr="00BA659C">
        <w:rPr>
          <w:color w:val="FF0000"/>
        </w:rPr>
        <w:t>name of person responsible within</w:t>
      </w:r>
      <w:r>
        <w:rPr>
          <w:color w:val="FF0000"/>
        </w:rPr>
        <w:t xml:space="preserve"> </w:t>
      </w:r>
      <w:r w:rsidRPr="00BA659C">
        <w:rPr>
          <w:color w:val="FF0000"/>
        </w:rPr>
        <w:t>the</w:t>
      </w:r>
      <w:r>
        <w:rPr>
          <w:color w:val="FF0000"/>
        </w:rPr>
        <w:t xml:space="preserve"> </w:t>
      </w:r>
      <w:r w:rsidRPr="00BA659C">
        <w:rPr>
          <w:color w:val="FF0000"/>
        </w:rPr>
        <w:t>business</w:t>
      </w:r>
      <w:r>
        <w:rPr>
          <w:color w:val="FF0000"/>
        </w:rPr>
        <w:t xml:space="preserve"> </w:t>
      </w:r>
      <w:r w:rsidRPr="00BA659C">
        <w:rPr>
          <w:color w:val="FF0000"/>
        </w:rPr>
        <w:t>for</w:t>
      </w:r>
      <w:r>
        <w:rPr>
          <w:color w:val="FF0000"/>
        </w:rPr>
        <w:t xml:space="preserve"> </w:t>
      </w:r>
      <w:r w:rsidRPr="00BA659C">
        <w:rPr>
          <w:color w:val="FF0000"/>
        </w:rPr>
        <w:t>GDPR</w:t>
      </w:r>
      <w:r>
        <w:rPr>
          <w:color w:val="FF0000"/>
        </w:rPr>
        <w:t xml:space="preserve"> </w:t>
      </w:r>
      <w:r w:rsidRPr="00BA659C">
        <w:rPr>
          <w:color w:val="FF0000"/>
        </w:rPr>
        <w:t>queries</w:t>
      </w:r>
      <w:r>
        <w:t xml:space="preserve"> at </w:t>
      </w:r>
      <w:r w:rsidRPr="00BA659C">
        <w:rPr>
          <w:color w:val="FF0000"/>
        </w:rPr>
        <w:t>email address/telephone number</w:t>
      </w:r>
      <w:r>
        <w:t>.</w:t>
      </w:r>
    </w:p>
    <w:p w14:paraId="4F824976" w14:textId="77777777" w:rsidR="00BA659C" w:rsidRDefault="00BA659C" w:rsidP="00BA659C">
      <w:pPr>
        <w:pStyle w:val="4BodyTextMain"/>
      </w:pPr>
    </w:p>
    <w:p w14:paraId="126041C4" w14:textId="61B9DBD3" w:rsidR="00BA659C" w:rsidRDefault="00BA659C" w:rsidP="00BA659C">
      <w:pPr>
        <w:pStyle w:val="2MainHeading"/>
      </w:pPr>
      <w:r>
        <w:t>Additional information</w:t>
      </w:r>
    </w:p>
    <w:p w14:paraId="11C7A7AA" w14:textId="3F0AE982" w:rsidR="00BA659C" w:rsidRDefault="00BA659C" w:rsidP="00BA659C">
      <w:pPr>
        <w:pStyle w:val="4BodyTextMain"/>
      </w:pPr>
      <w:r>
        <w:t xml:space="preserve">If you feel that your personal data has been compromised or you suspect a breach of data confidentiality there are people to whom you can address your concerns. In the first instance please contact our </w:t>
      </w:r>
      <w:r w:rsidRPr="00BA659C">
        <w:rPr>
          <w:color w:val="FF0000"/>
        </w:rPr>
        <w:t>name of person responsible within the business for GDPR queries</w:t>
      </w:r>
      <w:r>
        <w:t xml:space="preserve"> at </w:t>
      </w:r>
      <w:r w:rsidRPr="00BA659C">
        <w:rPr>
          <w:color w:val="FF0000"/>
        </w:rPr>
        <w:t>email address/telephone number</w:t>
      </w:r>
      <w:r>
        <w:t>.</w:t>
      </w:r>
    </w:p>
    <w:p w14:paraId="3377E5B9" w14:textId="77777777" w:rsidR="00BA659C" w:rsidRDefault="00BA659C" w:rsidP="00BA659C">
      <w:pPr>
        <w:pStyle w:val="4BodyTextMain"/>
      </w:pPr>
      <w:r>
        <w:t xml:space="preserve"> </w:t>
      </w:r>
    </w:p>
    <w:p w14:paraId="43D8144D" w14:textId="4F2F966E" w:rsidR="00BA659C" w:rsidRDefault="00BA659C" w:rsidP="00BA659C">
      <w:pPr>
        <w:pStyle w:val="2MainHeading"/>
      </w:pPr>
      <w:r>
        <w:t>Future correspondence</w:t>
      </w:r>
    </w:p>
    <w:p w14:paraId="4BC36A1A" w14:textId="0FC5A152" w:rsidR="00BA659C" w:rsidRDefault="00BA659C" w:rsidP="00BA659C">
      <w:pPr>
        <w:pStyle w:val="4BodyTextMain"/>
      </w:pPr>
      <w:r>
        <w:t>From time to time we may contact you regarding a review, survey, Christmas memorial service and any other service or item related to funerals, this will either be by post or electronic mail.</w:t>
      </w:r>
    </w:p>
    <w:p w14:paraId="22CA3FB7" w14:textId="77777777" w:rsidR="00BA659C" w:rsidRDefault="00BA659C" w:rsidP="00BA659C">
      <w:pPr>
        <w:pStyle w:val="4BodyTextMain"/>
      </w:pPr>
      <w:r>
        <w:t>By signing this form you give us consent to capture special category data and use your data for marketing purposes:</w:t>
      </w:r>
    </w:p>
    <w:p w14:paraId="43FB01E8" w14:textId="77777777" w:rsidR="00BA659C" w:rsidRDefault="00BA659C" w:rsidP="00BA659C">
      <w:pPr>
        <w:pStyle w:val="4BodyTextMain"/>
      </w:pPr>
    </w:p>
    <w:p w14:paraId="55532602" w14:textId="189A8C8F" w:rsidR="00193598" w:rsidRDefault="00193598" w:rsidP="00BA659C">
      <w:pPr>
        <w:pStyle w:val="4BodyTextMain"/>
      </w:pPr>
      <w:r w:rsidRPr="00823986">
        <w:t>Name:</w:t>
      </w:r>
      <w:r>
        <w:t xml:space="preserve"> ___________________________________</w:t>
      </w:r>
      <w:r>
        <w:tab/>
      </w:r>
      <w:r>
        <w:tab/>
      </w:r>
      <w:r w:rsidRPr="00823986">
        <w:t>Signature:</w:t>
      </w:r>
      <w:r>
        <w:t xml:space="preserve"> ___________________</w:t>
      </w:r>
    </w:p>
    <w:p w14:paraId="7E639BF8" w14:textId="39B1424A" w:rsidR="00193598" w:rsidRDefault="00BA659C" w:rsidP="00193598">
      <w:pPr>
        <w:pStyle w:val="4BodyTextMain"/>
        <w:spacing w:before="360"/>
      </w:pPr>
      <w:r>
        <w:t>Address</w:t>
      </w:r>
      <w:r w:rsidR="00193598" w:rsidRPr="00823986">
        <w:t>:</w:t>
      </w:r>
      <w:r w:rsidR="00193598">
        <w:t xml:space="preserve"> _____________________________________________________________________</w:t>
      </w:r>
    </w:p>
    <w:p w14:paraId="6AEE8901" w14:textId="6069B2CB" w:rsidR="00193598" w:rsidRDefault="00193598" w:rsidP="00193598">
      <w:pPr>
        <w:pStyle w:val="4BodyTextMain"/>
        <w:spacing w:before="360"/>
        <w:ind w:firstLine="720"/>
      </w:pPr>
      <w:r>
        <w:t xml:space="preserve">   _____________________________________________________________________</w:t>
      </w:r>
    </w:p>
    <w:p w14:paraId="27136CD8" w14:textId="64AF3415" w:rsidR="00193598" w:rsidRPr="001F43B6" w:rsidRDefault="00193598" w:rsidP="00193598">
      <w:pPr>
        <w:pStyle w:val="4BodyTextMain"/>
        <w:spacing w:before="360"/>
      </w:pPr>
      <w:r>
        <w:t>Our reference</w:t>
      </w:r>
      <w:r w:rsidRPr="00823986">
        <w:t>:</w:t>
      </w:r>
      <w:r>
        <w:t xml:space="preserve"> _____________________________</w:t>
      </w:r>
      <w:r>
        <w:tab/>
      </w:r>
      <w:r>
        <w:tab/>
      </w:r>
      <w:r w:rsidRPr="00823986">
        <w:t xml:space="preserve">Date: </w:t>
      </w:r>
      <w:r>
        <w:t>____/____/____</w:t>
      </w:r>
    </w:p>
    <w:sectPr w:rsidR="00193598" w:rsidRPr="001F43B6" w:rsidSect="00BF4C67">
      <w:headerReference w:type="even" r:id="rId11"/>
      <w:headerReference w:type="default" r:id="rId12"/>
      <w:footerReference w:type="even" r:id="rId13"/>
      <w:footerReference w:type="default" r:id="rId14"/>
      <w:headerReference w:type="first" r:id="rId15"/>
      <w:footerReference w:type="first" r:id="rId16"/>
      <w:pgSz w:w="11906" w:h="16838"/>
      <w:pgMar w:top="851" w:right="1361" w:bottom="1134" w:left="1361"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DD6F2" w14:textId="77777777" w:rsidR="00BA659C" w:rsidRDefault="00BA659C" w:rsidP="00B95DA8">
      <w:r>
        <w:separator/>
      </w:r>
    </w:p>
    <w:p w14:paraId="5BABBEFB" w14:textId="77777777" w:rsidR="00BA659C" w:rsidRDefault="00BA659C"/>
    <w:p w14:paraId="66CA7E72" w14:textId="77777777" w:rsidR="00BA659C" w:rsidRDefault="00BA659C" w:rsidP="00AE70BD"/>
    <w:p w14:paraId="0161BE66" w14:textId="77777777" w:rsidR="00BA659C" w:rsidRDefault="00BA659C"/>
    <w:p w14:paraId="1DD20083" w14:textId="77777777" w:rsidR="00BA659C" w:rsidRDefault="00BA659C" w:rsidP="000C1563"/>
  </w:endnote>
  <w:endnote w:type="continuationSeparator" w:id="0">
    <w:p w14:paraId="35A1D21C" w14:textId="77777777" w:rsidR="00BA659C" w:rsidRDefault="00BA659C" w:rsidP="00B95DA8">
      <w:r>
        <w:continuationSeparator/>
      </w:r>
    </w:p>
    <w:p w14:paraId="1C064EEF" w14:textId="77777777" w:rsidR="00BA659C" w:rsidRDefault="00BA659C"/>
    <w:p w14:paraId="390EDF05" w14:textId="77777777" w:rsidR="00BA659C" w:rsidRDefault="00BA659C" w:rsidP="00AE70BD"/>
    <w:p w14:paraId="0A8EA580" w14:textId="77777777" w:rsidR="00BA659C" w:rsidRDefault="00BA659C"/>
    <w:p w14:paraId="1D6FDB72" w14:textId="77777777" w:rsidR="00BA659C" w:rsidRDefault="00BA659C" w:rsidP="000C1563"/>
  </w:endnote>
  <w:endnote w:type="continuationNotice" w:id="1">
    <w:p w14:paraId="78FE82CE" w14:textId="77777777" w:rsidR="00BA659C" w:rsidRDefault="00BA659C"/>
    <w:p w14:paraId="56ED1165" w14:textId="77777777" w:rsidR="00BA659C" w:rsidRDefault="00BA659C"/>
    <w:p w14:paraId="5FC13392" w14:textId="77777777" w:rsidR="00BA659C" w:rsidRDefault="00BA659C" w:rsidP="00AE70BD"/>
    <w:p w14:paraId="11E446C0" w14:textId="77777777" w:rsidR="00BA659C" w:rsidRDefault="00BA659C"/>
    <w:p w14:paraId="7D7AFE00" w14:textId="77777777" w:rsidR="00BA659C" w:rsidRDefault="00BA659C" w:rsidP="000C15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0368607"/>
      <w:docPartObj>
        <w:docPartGallery w:val="Page Numbers (Bottom of Page)"/>
        <w:docPartUnique/>
      </w:docPartObj>
    </w:sdtPr>
    <w:sdtEndPr>
      <w:rPr>
        <w:rStyle w:val="PageNumber"/>
      </w:rPr>
    </w:sdtEndPr>
    <w:sdtContent>
      <w:p w14:paraId="31EDAA2D" w14:textId="77777777" w:rsidR="00274704" w:rsidRDefault="00274704" w:rsidP="00DF10AD">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A64D74" w14:textId="77777777" w:rsidR="00745EDC" w:rsidRDefault="00745EDC" w:rsidP="00DF10AD">
    <w:pPr>
      <w:pStyle w:val="Footer"/>
      <w:ind w:right="360" w:firstLine="360"/>
    </w:pPr>
  </w:p>
  <w:p w14:paraId="57F60B18" w14:textId="77777777" w:rsidR="009062AF" w:rsidRDefault="009062AF"/>
  <w:p w14:paraId="15147B27" w14:textId="77777777" w:rsidR="009062AF" w:rsidRDefault="009062AF" w:rsidP="00AE70BD"/>
  <w:p w14:paraId="4DC53C11" w14:textId="77777777" w:rsidR="00462571" w:rsidRDefault="00462571"/>
  <w:p w14:paraId="229E3B28" w14:textId="77777777" w:rsidR="00462571" w:rsidRDefault="00462571" w:rsidP="000C156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7067199"/>
      <w:docPartObj>
        <w:docPartGallery w:val="Page Numbers (Bottom of Page)"/>
        <w:docPartUnique/>
      </w:docPartObj>
    </w:sdtPr>
    <w:sdtEndPr>
      <w:rPr>
        <w:rStyle w:val="PageNumber"/>
        <w:color w:val="000000" w:themeColor="text1"/>
        <w:sz w:val="16"/>
        <w:szCs w:val="16"/>
      </w:rPr>
    </w:sdtEndPr>
    <w:sdtContent>
      <w:p w14:paraId="41813CAD" w14:textId="77777777" w:rsidR="0053028B" w:rsidRPr="0088008C" w:rsidRDefault="0053028B" w:rsidP="00DF10AD">
        <w:pPr>
          <w:pStyle w:val="Footer"/>
          <w:framePr w:wrap="none" w:vAnchor="text" w:hAnchor="margin" w:y="1"/>
          <w:jc w:val="center"/>
          <w:rPr>
            <w:rStyle w:val="PageNumber"/>
            <w:color w:val="000000" w:themeColor="text1"/>
            <w:sz w:val="16"/>
            <w:szCs w:val="16"/>
          </w:rPr>
        </w:pPr>
        <w:r w:rsidRPr="0088008C">
          <w:rPr>
            <w:rStyle w:val="PageNumber"/>
            <w:color w:val="000000" w:themeColor="text1"/>
            <w:sz w:val="16"/>
            <w:szCs w:val="16"/>
          </w:rPr>
          <w:fldChar w:fldCharType="begin"/>
        </w:r>
        <w:r w:rsidRPr="0088008C">
          <w:rPr>
            <w:rStyle w:val="PageNumber"/>
            <w:color w:val="000000" w:themeColor="text1"/>
            <w:sz w:val="16"/>
            <w:szCs w:val="16"/>
          </w:rPr>
          <w:instrText xml:space="preserve"> PAGE </w:instrText>
        </w:r>
        <w:r w:rsidRPr="0088008C">
          <w:rPr>
            <w:rStyle w:val="PageNumber"/>
            <w:color w:val="000000" w:themeColor="text1"/>
            <w:sz w:val="16"/>
            <w:szCs w:val="16"/>
          </w:rPr>
          <w:fldChar w:fldCharType="separate"/>
        </w:r>
        <w:r w:rsidRPr="0088008C">
          <w:rPr>
            <w:rStyle w:val="PageNumber"/>
            <w:color w:val="000000" w:themeColor="text1"/>
            <w:sz w:val="16"/>
            <w:szCs w:val="16"/>
          </w:rPr>
          <w:t>1</w:t>
        </w:r>
        <w:r w:rsidRPr="0088008C">
          <w:rPr>
            <w:rStyle w:val="PageNumber"/>
            <w:color w:val="000000" w:themeColor="text1"/>
            <w:sz w:val="16"/>
            <w:szCs w:val="16"/>
          </w:rPr>
          <w:fldChar w:fldCharType="end"/>
        </w:r>
        <w:r w:rsidRPr="0088008C">
          <w:rPr>
            <w:rStyle w:val="PageNumber"/>
            <w:color w:val="000000" w:themeColor="text1"/>
            <w:sz w:val="16"/>
            <w:szCs w:val="16"/>
          </w:rPr>
          <w:t xml:space="preserve"> of </w:t>
        </w:r>
        <w:r w:rsidR="00ED6D83" w:rsidRPr="0088008C">
          <w:rPr>
            <w:color w:val="000000" w:themeColor="text1"/>
            <w:sz w:val="16"/>
            <w:szCs w:val="16"/>
          </w:rPr>
          <w:fldChar w:fldCharType="begin"/>
        </w:r>
        <w:r w:rsidR="00ED6D83" w:rsidRPr="0088008C">
          <w:rPr>
            <w:color w:val="000000" w:themeColor="text1"/>
            <w:sz w:val="16"/>
            <w:szCs w:val="16"/>
          </w:rPr>
          <w:instrText xml:space="preserve"> NUMPAGES  \* Arabic  \* MERGEFORMAT </w:instrText>
        </w:r>
        <w:r w:rsidR="00ED6D83" w:rsidRPr="0088008C">
          <w:rPr>
            <w:color w:val="000000" w:themeColor="text1"/>
            <w:sz w:val="16"/>
            <w:szCs w:val="16"/>
          </w:rPr>
          <w:fldChar w:fldCharType="separate"/>
        </w:r>
        <w:r w:rsidR="00ED6D83" w:rsidRPr="0088008C">
          <w:rPr>
            <w:color w:val="000000" w:themeColor="text1"/>
            <w:sz w:val="16"/>
            <w:szCs w:val="16"/>
          </w:rPr>
          <w:t>1</w:t>
        </w:r>
        <w:r w:rsidR="00ED6D83" w:rsidRPr="0088008C">
          <w:rPr>
            <w:color w:val="000000" w:themeColor="text1"/>
            <w:sz w:val="16"/>
            <w:szCs w:val="16"/>
          </w:rPr>
          <w:fldChar w:fldCharType="end"/>
        </w:r>
        <w:r w:rsidRPr="0088008C">
          <w:rPr>
            <w:rStyle w:val="PageNumber"/>
            <w:color w:val="000000" w:themeColor="text1"/>
            <w:sz w:val="16"/>
            <w:szCs w:val="16"/>
          </w:rPr>
          <w:t xml:space="preserve">  </w:t>
        </w:r>
      </w:p>
    </w:sdtContent>
  </w:sdt>
  <w:p w14:paraId="16018E6B" w14:textId="0F51EAD9" w:rsidR="002F368A" w:rsidRPr="008966D6" w:rsidRDefault="00DB6C4B" w:rsidP="002321AF">
    <w:pPr>
      <w:pStyle w:val="Footer"/>
      <w:ind w:right="360" w:firstLine="720"/>
      <w:rPr>
        <w:rFonts w:cs="Calibri"/>
        <w:color w:val="323338"/>
        <w:sz w:val="16"/>
        <w:szCs w:val="16"/>
        <w:shd w:val="clear" w:color="auto" w:fill="FFFFFF"/>
      </w:rPr>
    </w:pPr>
    <w:r w:rsidRPr="001158F8">
      <w:rPr>
        <w:rFonts w:cs="Calibri"/>
        <w:noProof/>
        <w:sz w:val="16"/>
        <w:szCs w:val="16"/>
      </w:rPr>
      <w:drawing>
        <wp:anchor distT="0" distB="0" distL="114300" distR="114300" simplePos="0" relativeHeight="251668480" behindDoc="1" locked="0" layoutInCell="1" allowOverlap="1" wp14:anchorId="69E0BD7A" wp14:editId="6DD1EC5A">
          <wp:simplePos x="0" y="0"/>
          <wp:positionH relativeFrom="column">
            <wp:posOffset>6109184</wp:posOffset>
          </wp:positionH>
          <wp:positionV relativeFrom="paragraph">
            <wp:posOffset>-319586</wp:posOffset>
          </wp:positionV>
          <wp:extent cx="373031" cy="531676"/>
          <wp:effectExtent l="0" t="0" r="0" b="1905"/>
          <wp:wrapNone/>
          <wp:docPr id="157679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159440" name=""/>
                  <pic:cNvPicPr/>
                </pic:nvPicPr>
                <pic:blipFill>
                  <a:blip r:embed="rId1"/>
                  <a:stretch>
                    <a:fillRect/>
                  </a:stretch>
                </pic:blipFill>
                <pic:spPr>
                  <a:xfrm>
                    <a:off x="0" y="0"/>
                    <a:ext cx="381481" cy="543720"/>
                  </a:xfrm>
                  <a:prstGeom prst="rect">
                    <a:avLst/>
                  </a:prstGeom>
                </pic:spPr>
              </pic:pic>
            </a:graphicData>
          </a:graphic>
          <wp14:sizeRelH relativeFrom="page">
            <wp14:pctWidth>0</wp14:pctWidth>
          </wp14:sizeRelH>
          <wp14:sizeRelV relativeFrom="page">
            <wp14:pctHeight>0</wp14:pctHeight>
          </wp14:sizeRelV>
        </wp:anchor>
      </w:drawing>
    </w:r>
    <w:r w:rsidR="00BA659C" w:rsidRPr="00BA659C">
      <w:t xml:space="preserve"> </w:t>
    </w:r>
    <w:r w:rsidR="00BA659C" w:rsidRPr="00BA659C">
      <w:rPr>
        <w:rFonts w:cs="Calibri"/>
        <w:color w:val="323338"/>
        <w:sz w:val="16"/>
        <w:szCs w:val="16"/>
        <w:shd w:val="clear" w:color="auto" w:fill="FFFFFF"/>
      </w:rPr>
      <w:t>U</w:t>
    </w:r>
    <w:r w:rsidR="00BA659C">
      <w:rPr>
        <w:rFonts w:cs="Calibri"/>
        <w:color w:val="323338"/>
        <w:sz w:val="16"/>
        <w:szCs w:val="16"/>
        <w:shd w:val="clear" w:color="auto" w:fill="FFFFFF"/>
      </w:rPr>
      <w:t>K</w:t>
    </w:r>
    <w:r w:rsidR="00BA659C" w:rsidRPr="00BA659C">
      <w:rPr>
        <w:rFonts w:cs="Calibri"/>
        <w:color w:val="323338"/>
        <w:sz w:val="16"/>
        <w:szCs w:val="16"/>
        <w:shd w:val="clear" w:color="auto" w:fill="FFFFFF"/>
      </w:rPr>
      <w:t xml:space="preserve"> General Data Protection Regulation</w:t>
    </w:r>
    <w:r w:rsidR="00BA659C">
      <w:rPr>
        <w:rFonts w:cs="Calibri"/>
        <w:color w:val="323338"/>
        <w:sz w:val="16"/>
        <w:szCs w:val="16"/>
        <w:shd w:val="clear" w:color="auto" w:fill="FFFFFF"/>
      </w:rPr>
      <w:t xml:space="preserve"> </w:t>
    </w:r>
    <w:r w:rsidR="00C24BDD" w:rsidRPr="001158F8">
      <w:rPr>
        <w:rFonts w:cs="Calibri"/>
        <w:color w:val="323338"/>
        <w:sz w:val="16"/>
        <w:szCs w:val="16"/>
        <w:shd w:val="clear" w:color="auto" w:fill="FFFFFF"/>
      </w:rPr>
      <w:t>– V</w:t>
    </w:r>
    <w:r w:rsidR="00BA659C">
      <w:rPr>
        <w:rFonts w:cs="Calibri"/>
        <w:color w:val="323338"/>
        <w:sz w:val="16"/>
        <w:szCs w:val="16"/>
        <w:shd w:val="clear" w:color="auto" w:fill="FFFFFF"/>
      </w:rPr>
      <w:t>1</w:t>
    </w:r>
    <w:r w:rsidR="00E76D54">
      <w:rPr>
        <w:rFonts w:cs="Calibri"/>
        <w:color w:val="323338"/>
        <w:sz w:val="16"/>
        <w:szCs w:val="16"/>
        <w:shd w:val="clear" w:color="auto" w:fill="FFFFFF"/>
      </w:rPr>
      <w:t xml:space="preserve">. </w:t>
    </w:r>
    <w:r w:rsidR="00BA659C">
      <w:rPr>
        <w:rFonts w:cs="Calibri"/>
        <w:color w:val="323338"/>
        <w:sz w:val="16"/>
        <w:szCs w:val="16"/>
        <w:shd w:val="clear" w:color="auto" w:fill="FFFFFF"/>
      </w:rPr>
      <w:t>0</w:t>
    </w:r>
    <w:r w:rsidR="00473D19">
      <w:rPr>
        <w:rFonts w:cs="Calibri"/>
        <w:color w:val="323338"/>
        <w:sz w:val="16"/>
        <w:szCs w:val="16"/>
        <w:shd w:val="clear" w:color="auto" w:fill="FFFFFF"/>
      </w:rPr>
      <w:t>4</w:t>
    </w:r>
    <w:r w:rsidR="00E76D54">
      <w:rPr>
        <w:rFonts w:cs="Calibri"/>
        <w:color w:val="323338"/>
        <w:sz w:val="16"/>
        <w:szCs w:val="16"/>
        <w:shd w:val="clear" w:color="auto" w:fill="FFFFFF"/>
      </w:rPr>
      <w:t>/</w:t>
    </w:r>
    <w:r w:rsidR="00BA659C">
      <w:rPr>
        <w:rFonts w:cs="Calibri"/>
        <w:color w:val="323338"/>
        <w:sz w:val="16"/>
        <w:szCs w:val="16"/>
        <w:shd w:val="clear" w:color="auto" w:fill="FFFFFF"/>
      </w:rPr>
      <w:t>25</w:t>
    </w:r>
    <w:r w:rsidR="001749F5">
      <w:rPr>
        <w:rFonts w:cs="Calibri"/>
        <w:color w:val="323338"/>
        <w:sz w:val="16"/>
        <w:szCs w:val="16"/>
        <w:shd w:val="clear" w:color="auto" w:fill="FFFFFF"/>
      </w:rPr>
      <w:tab/>
    </w:r>
    <w:r w:rsidR="001749F5">
      <w:rPr>
        <w:rFonts w:cs="Calibri"/>
        <w:color w:val="323338"/>
        <w:sz w:val="16"/>
        <w:szCs w:val="16"/>
        <w:shd w:val="clear" w:color="auto" w:fill="FFFFFF"/>
      </w:rPr>
      <w:tab/>
    </w:r>
    <w:r w:rsidR="002F368A" w:rsidRPr="001158F8">
      <w:rPr>
        <w:rFonts w:cs="Calibri"/>
        <w:color w:val="323338"/>
        <w:sz w:val="16"/>
        <w:szCs w:val="16"/>
        <w:shd w:val="clear" w:color="auto" w:fill="FFFFFF"/>
      </w:rPr>
      <w:t xml:space="preserve">This firm is a member of the NAFD | www.nafd.org.uk | </w:t>
    </w:r>
    <w:r w:rsidR="00105608" w:rsidRPr="00105608">
      <w:rPr>
        <w:rFonts w:cs="Calibri"/>
        <w:color w:val="323338"/>
        <w:sz w:val="16"/>
        <w:szCs w:val="16"/>
        <w:shd w:val="clear" w:color="auto" w:fill="FFFFFF"/>
      </w:rPr>
      <w:t>0121 711 1343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6DF92" w14:textId="77777777" w:rsidR="007C6C43" w:rsidRDefault="007C6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8FB08" w14:textId="77777777" w:rsidR="00BA659C" w:rsidRDefault="00BA659C" w:rsidP="00B95DA8">
      <w:r>
        <w:separator/>
      </w:r>
    </w:p>
    <w:p w14:paraId="3BC318FB" w14:textId="77777777" w:rsidR="00BA659C" w:rsidRDefault="00BA659C"/>
    <w:p w14:paraId="46A21C11" w14:textId="77777777" w:rsidR="00BA659C" w:rsidRDefault="00BA659C" w:rsidP="00AE70BD"/>
    <w:p w14:paraId="541B8B92" w14:textId="77777777" w:rsidR="00BA659C" w:rsidRDefault="00BA659C"/>
    <w:p w14:paraId="3FC6403F" w14:textId="77777777" w:rsidR="00BA659C" w:rsidRDefault="00BA659C" w:rsidP="000C1563"/>
  </w:footnote>
  <w:footnote w:type="continuationSeparator" w:id="0">
    <w:p w14:paraId="7273443D" w14:textId="77777777" w:rsidR="00BA659C" w:rsidRDefault="00BA659C" w:rsidP="00B95DA8">
      <w:r>
        <w:continuationSeparator/>
      </w:r>
    </w:p>
    <w:p w14:paraId="4B0DC63B" w14:textId="77777777" w:rsidR="00BA659C" w:rsidRDefault="00BA659C"/>
    <w:p w14:paraId="6A7A98D4" w14:textId="77777777" w:rsidR="00BA659C" w:rsidRDefault="00BA659C" w:rsidP="00AE70BD"/>
    <w:p w14:paraId="7C45DD38" w14:textId="77777777" w:rsidR="00BA659C" w:rsidRDefault="00BA659C"/>
    <w:p w14:paraId="1F44B63D" w14:textId="77777777" w:rsidR="00BA659C" w:rsidRDefault="00BA659C" w:rsidP="000C1563"/>
  </w:footnote>
  <w:footnote w:type="continuationNotice" w:id="1">
    <w:p w14:paraId="464006FC" w14:textId="77777777" w:rsidR="00BA659C" w:rsidRDefault="00BA659C"/>
    <w:p w14:paraId="2158C0C0" w14:textId="77777777" w:rsidR="00BA659C" w:rsidRDefault="00BA659C"/>
    <w:p w14:paraId="64E73900" w14:textId="77777777" w:rsidR="00BA659C" w:rsidRDefault="00BA659C" w:rsidP="00AE70BD"/>
    <w:p w14:paraId="15829822" w14:textId="77777777" w:rsidR="00BA659C" w:rsidRDefault="00BA659C"/>
    <w:p w14:paraId="4E130FBE" w14:textId="77777777" w:rsidR="00BA659C" w:rsidRDefault="00BA659C" w:rsidP="000C15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BA379" w14:textId="77777777" w:rsidR="007C6C43" w:rsidRDefault="007C6C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44D94" w14:textId="77777777" w:rsidR="007C6C43" w:rsidRDefault="007C6C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29C13" w14:textId="77777777" w:rsidR="007C6C43" w:rsidRDefault="007C6C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07A65"/>
    <w:multiLevelType w:val="hybridMultilevel"/>
    <w:tmpl w:val="2B246C92"/>
    <w:lvl w:ilvl="0" w:tplc="86AE5032">
      <w:start w:val="1"/>
      <w:numFmt w:val="bullet"/>
      <w:pStyle w:val="5BTBulletPoin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2225BFD"/>
    <w:multiLevelType w:val="hybridMultilevel"/>
    <w:tmpl w:val="99D4E2EA"/>
    <w:lvl w:ilvl="0" w:tplc="913AF82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6AD65869"/>
    <w:multiLevelType w:val="hybridMultilevel"/>
    <w:tmpl w:val="0122C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1251555">
    <w:abstractNumId w:val="0"/>
  </w:num>
  <w:num w:numId="2" w16cid:durableId="1225024863">
    <w:abstractNumId w:val="1"/>
  </w:num>
  <w:num w:numId="3" w16cid:durableId="92742517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59C"/>
    <w:rsid w:val="00004E12"/>
    <w:rsid w:val="00010A76"/>
    <w:rsid w:val="000149B2"/>
    <w:rsid w:val="000156A3"/>
    <w:rsid w:val="000203A8"/>
    <w:rsid w:val="000203AF"/>
    <w:rsid w:val="0003048D"/>
    <w:rsid w:val="0003104A"/>
    <w:rsid w:val="00033353"/>
    <w:rsid w:val="00037718"/>
    <w:rsid w:val="00046117"/>
    <w:rsid w:val="0005309E"/>
    <w:rsid w:val="00055B47"/>
    <w:rsid w:val="00056147"/>
    <w:rsid w:val="00072CE7"/>
    <w:rsid w:val="000731E1"/>
    <w:rsid w:val="00073FDB"/>
    <w:rsid w:val="00076F61"/>
    <w:rsid w:val="00097FA8"/>
    <w:rsid w:val="000A219F"/>
    <w:rsid w:val="000A6A00"/>
    <w:rsid w:val="000B23FE"/>
    <w:rsid w:val="000B75CA"/>
    <w:rsid w:val="000B797A"/>
    <w:rsid w:val="000C1563"/>
    <w:rsid w:val="000C4EB3"/>
    <w:rsid w:val="000C5EAF"/>
    <w:rsid w:val="000C62A4"/>
    <w:rsid w:val="000D7036"/>
    <w:rsid w:val="000E0C89"/>
    <w:rsid w:val="000E2181"/>
    <w:rsid w:val="000E4521"/>
    <w:rsid w:val="000E47F6"/>
    <w:rsid w:val="000E62BF"/>
    <w:rsid w:val="000F7282"/>
    <w:rsid w:val="00101D80"/>
    <w:rsid w:val="00103B96"/>
    <w:rsid w:val="00105608"/>
    <w:rsid w:val="00107881"/>
    <w:rsid w:val="00115319"/>
    <w:rsid w:val="001158F8"/>
    <w:rsid w:val="00120713"/>
    <w:rsid w:val="00123911"/>
    <w:rsid w:val="00123EE8"/>
    <w:rsid w:val="00130A53"/>
    <w:rsid w:val="00133025"/>
    <w:rsid w:val="00133416"/>
    <w:rsid w:val="00134D8A"/>
    <w:rsid w:val="0013692E"/>
    <w:rsid w:val="00136D4C"/>
    <w:rsid w:val="001455FC"/>
    <w:rsid w:val="0014587D"/>
    <w:rsid w:val="00145A52"/>
    <w:rsid w:val="00152A0D"/>
    <w:rsid w:val="001537DD"/>
    <w:rsid w:val="00155F79"/>
    <w:rsid w:val="00156982"/>
    <w:rsid w:val="00156C09"/>
    <w:rsid w:val="00160682"/>
    <w:rsid w:val="00166977"/>
    <w:rsid w:val="0017028E"/>
    <w:rsid w:val="001749F5"/>
    <w:rsid w:val="00175622"/>
    <w:rsid w:val="00176184"/>
    <w:rsid w:val="001761FF"/>
    <w:rsid w:val="00176F3A"/>
    <w:rsid w:val="00180C2C"/>
    <w:rsid w:val="00193598"/>
    <w:rsid w:val="00193BEB"/>
    <w:rsid w:val="001A23B4"/>
    <w:rsid w:val="001A4A18"/>
    <w:rsid w:val="001A6328"/>
    <w:rsid w:val="001A64BF"/>
    <w:rsid w:val="001B1214"/>
    <w:rsid w:val="001B13BC"/>
    <w:rsid w:val="001B1C31"/>
    <w:rsid w:val="001B3A4D"/>
    <w:rsid w:val="001C1636"/>
    <w:rsid w:val="001C5D6D"/>
    <w:rsid w:val="001C61FD"/>
    <w:rsid w:val="001D56D1"/>
    <w:rsid w:val="001D6D83"/>
    <w:rsid w:val="001E4581"/>
    <w:rsid w:val="001F43B6"/>
    <w:rsid w:val="001F4968"/>
    <w:rsid w:val="001F5AB3"/>
    <w:rsid w:val="001F69C0"/>
    <w:rsid w:val="00202070"/>
    <w:rsid w:val="0020588A"/>
    <w:rsid w:val="00205ECD"/>
    <w:rsid w:val="002131FF"/>
    <w:rsid w:val="0021321D"/>
    <w:rsid w:val="002168A0"/>
    <w:rsid w:val="0022192C"/>
    <w:rsid w:val="002266B3"/>
    <w:rsid w:val="00227AE2"/>
    <w:rsid w:val="002321AF"/>
    <w:rsid w:val="002353FA"/>
    <w:rsid w:val="00236575"/>
    <w:rsid w:val="00241281"/>
    <w:rsid w:val="00257A54"/>
    <w:rsid w:val="00267ED9"/>
    <w:rsid w:val="00272BB1"/>
    <w:rsid w:val="00274704"/>
    <w:rsid w:val="002754EE"/>
    <w:rsid w:val="00282BF8"/>
    <w:rsid w:val="0028324C"/>
    <w:rsid w:val="002B2621"/>
    <w:rsid w:val="002B3992"/>
    <w:rsid w:val="002B5A55"/>
    <w:rsid w:val="002B6807"/>
    <w:rsid w:val="002C5FF1"/>
    <w:rsid w:val="002C6D42"/>
    <w:rsid w:val="002D00C3"/>
    <w:rsid w:val="002D19A8"/>
    <w:rsid w:val="002D2ADC"/>
    <w:rsid w:val="002D66BD"/>
    <w:rsid w:val="002E1831"/>
    <w:rsid w:val="002E1B02"/>
    <w:rsid w:val="002F1582"/>
    <w:rsid w:val="002F368A"/>
    <w:rsid w:val="002F4030"/>
    <w:rsid w:val="0030117F"/>
    <w:rsid w:val="003028EC"/>
    <w:rsid w:val="00306E8E"/>
    <w:rsid w:val="0030792E"/>
    <w:rsid w:val="00307BCD"/>
    <w:rsid w:val="0031268B"/>
    <w:rsid w:val="00313B00"/>
    <w:rsid w:val="0031546F"/>
    <w:rsid w:val="0031564F"/>
    <w:rsid w:val="003307B4"/>
    <w:rsid w:val="00332488"/>
    <w:rsid w:val="003330EE"/>
    <w:rsid w:val="003402C9"/>
    <w:rsid w:val="00342893"/>
    <w:rsid w:val="00344FD4"/>
    <w:rsid w:val="003452D1"/>
    <w:rsid w:val="00355A5F"/>
    <w:rsid w:val="00357747"/>
    <w:rsid w:val="00362B09"/>
    <w:rsid w:val="00364619"/>
    <w:rsid w:val="00375F8B"/>
    <w:rsid w:val="003822CF"/>
    <w:rsid w:val="003934C8"/>
    <w:rsid w:val="003A012A"/>
    <w:rsid w:val="003A2536"/>
    <w:rsid w:val="003A5790"/>
    <w:rsid w:val="003B2B6F"/>
    <w:rsid w:val="003B6C35"/>
    <w:rsid w:val="003C2FF7"/>
    <w:rsid w:val="003D19B5"/>
    <w:rsid w:val="003D424A"/>
    <w:rsid w:val="003E0065"/>
    <w:rsid w:val="003E2A16"/>
    <w:rsid w:val="003E2DDF"/>
    <w:rsid w:val="003E3165"/>
    <w:rsid w:val="003E44AF"/>
    <w:rsid w:val="003E6B49"/>
    <w:rsid w:val="003E6F33"/>
    <w:rsid w:val="0040026A"/>
    <w:rsid w:val="0040723C"/>
    <w:rsid w:val="00413B74"/>
    <w:rsid w:val="0041555B"/>
    <w:rsid w:val="00420F26"/>
    <w:rsid w:val="0042186E"/>
    <w:rsid w:val="0042545F"/>
    <w:rsid w:val="004406F4"/>
    <w:rsid w:val="00440914"/>
    <w:rsid w:val="004413F2"/>
    <w:rsid w:val="0044219E"/>
    <w:rsid w:val="00462571"/>
    <w:rsid w:val="00462AD3"/>
    <w:rsid w:val="00462D7D"/>
    <w:rsid w:val="004630A4"/>
    <w:rsid w:val="0046362E"/>
    <w:rsid w:val="00463892"/>
    <w:rsid w:val="00465BD9"/>
    <w:rsid w:val="00473376"/>
    <w:rsid w:val="00473D19"/>
    <w:rsid w:val="004763C6"/>
    <w:rsid w:val="00477694"/>
    <w:rsid w:val="004836F2"/>
    <w:rsid w:val="004844A6"/>
    <w:rsid w:val="004854E5"/>
    <w:rsid w:val="00494034"/>
    <w:rsid w:val="00497206"/>
    <w:rsid w:val="0049737E"/>
    <w:rsid w:val="004A2EE3"/>
    <w:rsid w:val="004B525E"/>
    <w:rsid w:val="004B53BB"/>
    <w:rsid w:val="004B73B6"/>
    <w:rsid w:val="004C0EC6"/>
    <w:rsid w:val="004C2142"/>
    <w:rsid w:val="004C4CA2"/>
    <w:rsid w:val="004D06C0"/>
    <w:rsid w:val="004D2289"/>
    <w:rsid w:val="004D51C4"/>
    <w:rsid w:val="004D6FB7"/>
    <w:rsid w:val="004D7B35"/>
    <w:rsid w:val="004E4C5A"/>
    <w:rsid w:val="004F5CCC"/>
    <w:rsid w:val="0050051A"/>
    <w:rsid w:val="0050736D"/>
    <w:rsid w:val="00507381"/>
    <w:rsid w:val="00507541"/>
    <w:rsid w:val="00510DE8"/>
    <w:rsid w:val="00514380"/>
    <w:rsid w:val="005143C2"/>
    <w:rsid w:val="00514A02"/>
    <w:rsid w:val="00516A5C"/>
    <w:rsid w:val="00524175"/>
    <w:rsid w:val="0052487D"/>
    <w:rsid w:val="0053028B"/>
    <w:rsid w:val="00545F8A"/>
    <w:rsid w:val="00547079"/>
    <w:rsid w:val="005470D2"/>
    <w:rsid w:val="005526BC"/>
    <w:rsid w:val="005538C1"/>
    <w:rsid w:val="00554FC0"/>
    <w:rsid w:val="00566942"/>
    <w:rsid w:val="005703FE"/>
    <w:rsid w:val="0057244F"/>
    <w:rsid w:val="00577ABC"/>
    <w:rsid w:val="00581EBA"/>
    <w:rsid w:val="005835A3"/>
    <w:rsid w:val="005848E8"/>
    <w:rsid w:val="00591F21"/>
    <w:rsid w:val="00593C94"/>
    <w:rsid w:val="0059421E"/>
    <w:rsid w:val="005945FA"/>
    <w:rsid w:val="005A131D"/>
    <w:rsid w:val="005A7477"/>
    <w:rsid w:val="005B682A"/>
    <w:rsid w:val="005B78B7"/>
    <w:rsid w:val="005C1091"/>
    <w:rsid w:val="005C2B56"/>
    <w:rsid w:val="005C5595"/>
    <w:rsid w:val="005C65AE"/>
    <w:rsid w:val="005D19B1"/>
    <w:rsid w:val="005D1A9E"/>
    <w:rsid w:val="005D6D70"/>
    <w:rsid w:val="005E77FC"/>
    <w:rsid w:val="005F21BF"/>
    <w:rsid w:val="005F5F36"/>
    <w:rsid w:val="005F642A"/>
    <w:rsid w:val="005F6933"/>
    <w:rsid w:val="005F6AD4"/>
    <w:rsid w:val="005F71A6"/>
    <w:rsid w:val="00611C8D"/>
    <w:rsid w:val="00615677"/>
    <w:rsid w:val="00616CFB"/>
    <w:rsid w:val="00626CBE"/>
    <w:rsid w:val="006321D1"/>
    <w:rsid w:val="006360D9"/>
    <w:rsid w:val="00640D2E"/>
    <w:rsid w:val="006427B2"/>
    <w:rsid w:val="00642E5E"/>
    <w:rsid w:val="00644DD6"/>
    <w:rsid w:val="00651054"/>
    <w:rsid w:val="00665218"/>
    <w:rsid w:val="00675AEF"/>
    <w:rsid w:val="00676470"/>
    <w:rsid w:val="0068238F"/>
    <w:rsid w:val="00684737"/>
    <w:rsid w:val="00686490"/>
    <w:rsid w:val="00692CA9"/>
    <w:rsid w:val="0069346C"/>
    <w:rsid w:val="006A27DF"/>
    <w:rsid w:val="006A4604"/>
    <w:rsid w:val="006B38F5"/>
    <w:rsid w:val="006B74DF"/>
    <w:rsid w:val="006B7AF8"/>
    <w:rsid w:val="006C497A"/>
    <w:rsid w:val="006C4B77"/>
    <w:rsid w:val="006C6403"/>
    <w:rsid w:val="006D68CA"/>
    <w:rsid w:val="006D6E66"/>
    <w:rsid w:val="006E04FB"/>
    <w:rsid w:val="006E3A35"/>
    <w:rsid w:val="00702C7A"/>
    <w:rsid w:val="00705E21"/>
    <w:rsid w:val="007102D1"/>
    <w:rsid w:val="00714EEF"/>
    <w:rsid w:val="00715B0E"/>
    <w:rsid w:val="00730740"/>
    <w:rsid w:val="007332A4"/>
    <w:rsid w:val="00745EDC"/>
    <w:rsid w:val="0075012B"/>
    <w:rsid w:val="00751B75"/>
    <w:rsid w:val="0075482E"/>
    <w:rsid w:val="00760392"/>
    <w:rsid w:val="00762E51"/>
    <w:rsid w:val="00763CAB"/>
    <w:rsid w:val="0076744F"/>
    <w:rsid w:val="0077027A"/>
    <w:rsid w:val="0077214A"/>
    <w:rsid w:val="0078246E"/>
    <w:rsid w:val="00785B05"/>
    <w:rsid w:val="0079584A"/>
    <w:rsid w:val="007B2A96"/>
    <w:rsid w:val="007B6B62"/>
    <w:rsid w:val="007B7468"/>
    <w:rsid w:val="007C6C43"/>
    <w:rsid w:val="007C7FF1"/>
    <w:rsid w:val="007D1E72"/>
    <w:rsid w:val="007D46F3"/>
    <w:rsid w:val="007D47CC"/>
    <w:rsid w:val="007D79ED"/>
    <w:rsid w:val="007E4214"/>
    <w:rsid w:val="007E688C"/>
    <w:rsid w:val="007E6D82"/>
    <w:rsid w:val="007F062E"/>
    <w:rsid w:val="007F15F7"/>
    <w:rsid w:val="007F3929"/>
    <w:rsid w:val="00810EE8"/>
    <w:rsid w:val="00814AF9"/>
    <w:rsid w:val="0082230D"/>
    <w:rsid w:val="00823986"/>
    <w:rsid w:val="00824A53"/>
    <w:rsid w:val="008355D7"/>
    <w:rsid w:val="00840EFE"/>
    <w:rsid w:val="00876B3B"/>
    <w:rsid w:val="0088008C"/>
    <w:rsid w:val="00881568"/>
    <w:rsid w:val="008842CE"/>
    <w:rsid w:val="00885215"/>
    <w:rsid w:val="00890E32"/>
    <w:rsid w:val="00891099"/>
    <w:rsid w:val="00891E0C"/>
    <w:rsid w:val="00892B75"/>
    <w:rsid w:val="008966D6"/>
    <w:rsid w:val="00897B24"/>
    <w:rsid w:val="008A21E0"/>
    <w:rsid w:val="008A4017"/>
    <w:rsid w:val="008A5BB8"/>
    <w:rsid w:val="008A7057"/>
    <w:rsid w:val="008B0925"/>
    <w:rsid w:val="008B4CCE"/>
    <w:rsid w:val="008C07B9"/>
    <w:rsid w:val="008D101F"/>
    <w:rsid w:val="008D2A39"/>
    <w:rsid w:val="008E21AA"/>
    <w:rsid w:val="008F6C77"/>
    <w:rsid w:val="00901FBC"/>
    <w:rsid w:val="00902F2D"/>
    <w:rsid w:val="00903196"/>
    <w:rsid w:val="009062AF"/>
    <w:rsid w:val="00911DA7"/>
    <w:rsid w:val="00913571"/>
    <w:rsid w:val="00924BEC"/>
    <w:rsid w:val="00931DFE"/>
    <w:rsid w:val="00945814"/>
    <w:rsid w:val="00952A71"/>
    <w:rsid w:val="009567B1"/>
    <w:rsid w:val="00960B77"/>
    <w:rsid w:val="00965BE9"/>
    <w:rsid w:val="0097080C"/>
    <w:rsid w:val="009715DB"/>
    <w:rsid w:val="009722B7"/>
    <w:rsid w:val="00975B5E"/>
    <w:rsid w:val="009770BF"/>
    <w:rsid w:val="00977B56"/>
    <w:rsid w:val="0098237D"/>
    <w:rsid w:val="00992EF1"/>
    <w:rsid w:val="009936EB"/>
    <w:rsid w:val="009959D1"/>
    <w:rsid w:val="00995AC5"/>
    <w:rsid w:val="00997864"/>
    <w:rsid w:val="009A096C"/>
    <w:rsid w:val="009A48E6"/>
    <w:rsid w:val="009A6883"/>
    <w:rsid w:val="009A7420"/>
    <w:rsid w:val="009A7566"/>
    <w:rsid w:val="009A763B"/>
    <w:rsid w:val="009B0087"/>
    <w:rsid w:val="009C6807"/>
    <w:rsid w:val="009C79DF"/>
    <w:rsid w:val="009E461C"/>
    <w:rsid w:val="00A05EB9"/>
    <w:rsid w:val="00A101DF"/>
    <w:rsid w:val="00A13092"/>
    <w:rsid w:val="00A1397E"/>
    <w:rsid w:val="00A16C99"/>
    <w:rsid w:val="00A16ED2"/>
    <w:rsid w:val="00A173C4"/>
    <w:rsid w:val="00A25069"/>
    <w:rsid w:val="00A32D9D"/>
    <w:rsid w:val="00A3550A"/>
    <w:rsid w:val="00A42816"/>
    <w:rsid w:val="00A463E4"/>
    <w:rsid w:val="00A464D1"/>
    <w:rsid w:val="00A54AD5"/>
    <w:rsid w:val="00A604A5"/>
    <w:rsid w:val="00A60718"/>
    <w:rsid w:val="00A664D0"/>
    <w:rsid w:val="00A74B9B"/>
    <w:rsid w:val="00A77FE8"/>
    <w:rsid w:val="00A9784C"/>
    <w:rsid w:val="00AA1496"/>
    <w:rsid w:val="00AA22F7"/>
    <w:rsid w:val="00AA5D64"/>
    <w:rsid w:val="00AA5FA4"/>
    <w:rsid w:val="00AB28F8"/>
    <w:rsid w:val="00AC5D1A"/>
    <w:rsid w:val="00AD1439"/>
    <w:rsid w:val="00AD162C"/>
    <w:rsid w:val="00AE16A7"/>
    <w:rsid w:val="00AE1CF9"/>
    <w:rsid w:val="00AE70BD"/>
    <w:rsid w:val="00AF3894"/>
    <w:rsid w:val="00AF7DA3"/>
    <w:rsid w:val="00B113ED"/>
    <w:rsid w:val="00B132FB"/>
    <w:rsid w:val="00B15F0B"/>
    <w:rsid w:val="00B35F39"/>
    <w:rsid w:val="00B4148F"/>
    <w:rsid w:val="00B44829"/>
    <w:rsid w:val="00B4496C"/>
    <w:rsid w:val="00B5339F"/>
    <w:rsid w:val="00B541D2"/>
    <w:rsid w:val="00B56B7F"/>
    <w:rsid w:val="00B56D62"/>
    <w:rsid w:val="00B602BD"/>
    <w:rsid w:val="00B62AFF"/>
    <w:rsid w:val="00B75129"/>
    <w:rsid w:val="00B77695"/>
    <w:rsid w:val="00B85524"/>
    <w:rsid w:val="00B86087"/>
    <w:rsid w:val="00B86364"/>
    <w:rsid w:val="00B87E4F"/>
    <w:rsid w:val="00B90BE6"/>
    <w:rsid w:val="00B925D9"/>
    <w:rsid w:val="00B95DA8"/>
    <w:rsid w:val="00B9600C"/>
    <w:rsid w:val="00B97CCC"/>
    <w:rsid w:val="00BA2845"/>
    <w:rsid w:val="00BA4FB0"/>
    <w:rsid w:val="00BA659C"/>
    <w:rsid w:val="00BA71E2"/>
    <w:rsid w:val="00BA746E"/>
    <w:rsid w:val="00BC64A8"/>
    <w:rsid w:val="00BC7BA0"/>
    <w:rsid w:val="00BD034E"/>
    <w:rsid w:val="00BD05A0"/>
    <w:rsid w:val="00BE1DDC"/>
    <w:rsid w:val="00BE3206"/>
    <w:rsid w:val="00BE6EB9"/>
    <w:rsid w:val="00BF05C3"/>
    <w:rsid w:val="00BF4C67"/>
    <w:rsid w:val="00BF6A76"/>
    <w:rsid w:val="00C03F40"/>
    <w:rsid w:val="00C13E25"/>
    <w:rsid w:val="00C15309"/>
    <w:rsid w:val="00C1596E"/>
    <w:rsid w:val="00C2190C"/>
    <w:rsid w:val="00C24BDD"/>
    <w:rsid w:val="00C2582C"/>
    <w:rsid w:val="00C3080D"/>
    <w:rsid w:val="00C31D4C"/>
    <w:rsid w:val="00C32D2C"/>
    <w:rsid w:val="00C335AA"/>
    <w:rsid w:val="00C35A1D"/>
    <w:rsid w:val="00C36280"/>
    <w:rsid w:val="00C374A5"/>
    <w:rsid w:val="00C41734"/>
    <w:rsid w:val="00C52AA3"/>
    <w:rsid w:val="00C64DA9"/>
    <w:rsid w:val="00C655CC"/>
    <w:rsid w:val="00C723F9"/>
    <w:rsid w:val="00C80D2D"/>
    <w:rsid w:val="00CA1BBC"/>
    <w:rsid w:val="00CA40A4"/>
    <w:rsid w:val="00CA50C2"/>
    <w:rsid w:val="00CA6182"/>
    <w:rsid w:val="00CA7003"/>
    <w:rsid w:val="00CB03A6"/>
    <w:rsid w:val="00CB3758"/>
    <w:rsid w:val="00CC11BF"/>
    <w:rsid w:val="00CC7F66"/>
    <w:rsid w:val="00CD009D"/>
    <w:rsid w:val="00CD71AD"/>
    <w:rsid w:val="00CE6A3B"/>
    <w:rsid w:val="00CF4B6E"/>
    <w:rsid w:val="00D007D3"/>
    <w:rsid w:val="00D01E46"/>
    <w:rsid w:val="00D063F1"/>
    <w:rsid w:val="00D22870"/>
    <w:rsid w:val="00D31068"/>
    <w:rsid w:val="00D32D55"/>
    <w:rsid w:val="00D45F5F"/>
    <w:rsid w:val="00D503EE"/>
    <w:rsid w:val="00D51D85"/>
    <w:rsid w:val="00D5371C"/>
    <w:rsid w:val="00D57BF8"/>
    <w:rsid w:val="00D64A84"/>
    <w:rsid w:val="00D669A2"/>
    <w:rsid w:val="00D7051D"/>
    <w:rsid w:val="00D7054E"/>
    <w:rsid w:val="00D70816"/>
    <w:rsid w:val="00D71FC8"/>
    <w:rsid w:val="00D75C8C"/>
    <w:rsid w:val="00D813C7"/>
    <w:rsid w:val="00D82C8C"/>
    <w:rsid w:val="00D84FD7"/>
    <w:rsid w:val="00D86903"/>
    <w:rsid w:val="00D91656"/>
    <w:rsid w:val="00DB3BE6"/>
    <w:rsid w:val="00DB3E24"/>
    <w:rsid w:val="00DB625D"/>
    <w:rsid w:val="00DB6B57"/>
    <w:rsid w:val="00DB6C4B"/>
    <w:rsid w:val="00DE1DD0"/>
    <w:rsid w:val="00DF10AD"/>
    <w:rsid w:val="00E1346D"/>
    <w:rsid w:val="00E139BC"/>
    <w:rsid w:val="00E1641C"/>
    <w:rsid w:val="00E3647B"/>
    <w:rsid w:val="00E3651D"/>
    <w:rsid w:val="00E3741B"/>
    <w:rsid w:val="00E43DAA"/>
    <w:rsid w:val="00E462B6"/>
    <w:rsid w:val="00E468FF"/>
    <w:rsid w:val="00E46BCA"/>
    <w:rsid w:val="00E51F71"/>
    <w:rsid w:val="00E579F9"/>
    <w:rsid w:val="00E6318C"/>
    <w:rsid w:val="00E707EE"/>
    <w:rsid w:val="00E70CF2"/>
    <w:rsid w:val="00E71374"/>
    <w:rsid w:val="00E74719"/>
    <w:rsid w:val="00E75C42"/>
    <w:rsid w:val="00E76D54"/>
    <w:rsid w:val="00E9258E"/>
    <w:rsid w:val="00E94180"/>
    <w:rsid w:val="00E9614E"/>
    <w:rsid w:val="00E977E1"/>
    <w:rsid w:val="00EA06C8"/>
    <w:rsid w:val="00EA0C69"/>
    <w:rsid w:val="00EA3D54"/>
    <w:rsid w:val="00EA5AE5"/>
    <w:rsid w:val="00EB16F7"/>
    <w:rsid w:val="00EB6CC9"/>
    <w:rsid w:val="00ED00CE"/>
    <w:rsid w:val="00ED4126"/>
    <w:rsid w:val="00ED6D83"/>
    <w:rsid w:val="00EE0A5E"/>
    <w:rsid w:val="00EE2E80"/>
    <w:rsid w:val="00EF2C6C"/>
    <w:rsid w:val="00EF3325"/>
    <w:rsid w:val="00EF4248"/>
    <w:rsid w:val="00EF7F5D"/>
    <w:rsid w:val="00F05722"/>
    <w:rsid w:val="00F10A6B"/>
    <w:rsid w:val="00F158C9"/>
    <w:rsid w:val="00F16574"/>
    <w:rsid w:val="00F20995"/>
    <w:rsid w:val="00F22AAC"/>
    <w:rsid w:val="00F23F2A"/>
    <w:rsid w:val="00F32833"/>
    <w:rsid w:val="00F36239"/>
    <w:rsid w:val="00F41917"/>
    <w:rsid w:val="00F43F09"/>
    <w:rsid w:val="00F44735"/>
    <w:rsid w:val="00F45926"/>
    <w:rsid w:val="00F52EAF"/>
    <w:rsid w:val="00F57049"/>
    <w:rsid w:val="00F57AD2"/>
    <w:rsid w:val="00F71B75"/>
    <w:rsid w:val="00F770C1"/>
    <w:rsid w:val="00F83818"/>
    <w:rsid w:val="00F84CC6"/>
    <w:rsid w:val="00F87EB6"/>
    <w:rsid w:val="00F962D8"/>
    <w:rsid w:val="00FA4086"/>
    <w:rsid w:val="00FB0A85"/>
    <w:rsid w:val="00FB132E"/>
    <w:rsid w:val="00FB222A"/>
    <w:rsid w:val="00FC2975"/>
    <w:rsid w:val="00FD33AB"/>
    <w:rsid w:val="00FD49DF"/>
    <w:rsid w:val="00FE111D"/>
    <w:rsid w:val="00FE7885"/>
    <w:rsid w:val="00FF004A"/>
    <w:rsid w:val="00FF201F"/>
    <w:rsid w:val="00FF5C10"/>
    <w:rsid w:val="00FF606F"/>
    <w:rsid w:val="00FF7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FA92B5"/>
  <w15:chartTrackingRefBased/>
  <w15:docId w15:val="{6EABFDBB-07BB-1F42-B9FD-EB82A14CE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598"/>
    <w:rPr>
      <w:rFonts w:ascii="Calibri" w:hAnsi="Calibri"/>
    </w:rPr>
  </w:style>
  <w:style w:type="paragraph" w:styleId="Heading1">
    <w:name w:val="heading 1"/>
    <w:aliases w:val="2. Heading 1,Headings"/>
    <w:basedOn w:val="Normal"/>
    <w:next w:val="Normal"/>
    <w:link w:val="Heading1Char"/>
    <w:autoRedefine/>
    <w:uiPriority w:val="9"/>
    <w:qFormat/>
    <w:rsid w:val="00202070"/>
    <w:pPr>
      <w:keepNext/>
      <w:keepLines/>
      <w:outlineLvl w:val="0"/>
    </w:pPr>
    <w:rPr>
      <w:rFonts w:eastAsiaTheme="majorEastAsia" w:cstheme="majorBidi"/>
      <w:b/>
      <w:sz w:val="28"/>
      <w:szCs w:val="40"/>
    </w:rPr>
  </w:style>
  <w:style w:type="paragraph" w:styleId="Heading2">
    <w:name w:val="heading 2"/>
    <w:aliases w:val="3. Heading 2,Sub-Heading"/>
    <w:basedOn w:val="Normal"/>
    <w:next w:val="Normal"/>
    <w:link w:val="Heading2Char"/>
    <w:autoRedefine/>
    <w:uiPriority w:val="9"/>
    <w:unhideWhenUsed/>
    <w:qFormat/>
    <w:rsid w:val="00876B3B"/>
    <w:pPr>
      <w:keepNext/>
      <w:keepLines/>
      <w:spacing w:before="160" w:after="80"/>
      <w:outlineLvl w:val="1"/>
    </w:pPr>
    <w:rPr>
      <w:rFonts w:eastAsiaTheme="majorEastAsia" w:cstheme="majorBidi"/>
      <w:i/>
      <w:color w:val="000000" w:themeColor="text1"/>
      <w:szCs w:val="32"/>
    </w:rPr>
  </w:style>
  <w:style w:type="paragraph" w:styleId="Heading3">
    <w:name w:val="heading 3"/>
    <w:aliases w:val="Sub-Headings 2"/>
    <w:basedOn w:val="Normal"/>
    <w:next w:val="Normal"/>
    <w:link w:val="Heading3Char"/>
    <w:uiPriority w:val="9"/>
    <w:unhideWhenUsed/>
    <w:qFormat/>
    <w:rsid w:val="00B95D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95D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B95D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B95D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D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D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D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Heading 1 Char,Headings Char"/>
    <w:basedOn w:val="DefaultParagraphFont"/>
    <w:link w:val="Heading1"/>
    <w:uiPriority w:val="9"/>
    <w:rsid w:val="00202070"/>
    <w:rPr>
      <w:rFonts w:ascii="Calibri" w:eastAsiaTheme="majorEastAsia" w:hAnsi="Calibri" w:cstheme="majorBidi"/>
      <w:b/>
      <w:sz w:val="28"/>
      <w:szCs w:val="40"/>
    </w:rPr>
  </w:style>
  <w:style w:type="character" w:customStyle="1" w:styleId="Heading2Char">
    <w:name w:val="Heading 2 Char"/>
    <w:aliases w:val="3. Heading 2 Char,Sub-Heading Char"/>
    <w:basedOn w:val="DefaultParagraphFont"/>
    <w:link w:val="Heading2"/>
    <w:uiPriority w:val="9"/>
    <w:rsid w:val="00876B3B"/>
    <w:rPr>
      <w:rFonts w:ascii="Calibri" w:eastAsiaTheme="majorEastAsia" w:hAnsi="Calibri" w:cstheme="majorBidi"/>
      <w:i/>
      <w:color w:val="000000" w:themeColor="text1"/>
      <w:szCs w:val="32"/>
    </w:rPr>
  </w:style>
  <w:style w:type="character" w:customStyle="1" w:styleId="Heading3Char">
    <w:name w:val="Heading 3 Char"/>
    <w:aliases w:val="Sub-Headings 2 Char"/>
    <w:basedOn w:val="DefaultParagraphFont"/>
    <w:link w:val="Heading3"/>
    <w:uiPriority w:val="9"/>
    <w:rsid w:val="00B95D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B95DA8"/>
    <w:rPr>
      <w:rFonts w:eastAsiaTheme="majorEastAsia" w:cstheme="majorBidi"/>
      <w:i/>
      <w:iCs/>
      <w:color w:val="0F4761" w:themeColor="accent1" w:themeShade="BF"/>
    </w:rPr>
  </w:style>
  <w:style w:type="character" w:customStyle="1" w:styleId="Heading5Char">
    <w:name w:val="Heading 5 Char"/>
    <w:basedOn w:val="DefaultParagraphFont"/>
    <w:link w:val="Heading5"/>
    <w:rsid w:val="00B95DA8"/>
    <w:rPr>
      <w:rFonts w:eastAsiaTheme="majorEastAsia" w:cstheme="majorBidi"/>
      <w:color w:val="0F4761" w:themeColor="accent1" w:themeShade="BF"/>
    </w:rPr>
  </w:style>
  <w:style w:type="character" w:customStyle="1" w:styleId="Heading6Char">
    <w:name w:val="Heading 6 Char"/>
    <w:basedOn w:val="DefaultParagraphFont"/>
    <w:link w:val="Heading6"/>
    <w:rsid w:val="00B95D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D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D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DA8"/>
    <w:rPr>
      <w:rFonts w:eastAsiaTheme="majorEastAsia" w:cstheme="majorBidi"/>
      <w:color w:val="272727" w:themeColor="text1" w:themeTint="D8"/>
    </w:rPr>
  </w:style>
  <w:style w:type="paragraph" w:styleId="Title">
    <w:name w:val="Title"/>
    <w:aliases w:val="a Title"/>
    <w:basedOn w:val="Normal"/>
    <w:next w:val="Normal"/>
    <w:link w:val="TitleChar"/>
    <w:uiPriority w:val="10"/>
    <w:qFormat/>
    <w:rsid w:val="0077027A"/>
    <w:pPr>
      <w:spacing w:after="80"/>
      <w:contextualSpacing/>
      <w:jc w:val="center"/>
    </w:pPr>
    <w:rPr>
      <w:rFonts w:eastAsiaTheme="majorEastAsia" w:cstheme="majorBidi"/>
      <w:spacing w:val="-10"/>
      <w:kern w:val="28"/>
      <w:sz w:val="40"/>
      <w:szCs w:val="56"/>
    </w:rPr>
  </w:style>
  <w:style w:type="character" w:customStyle="1" w:styleId="TitleChar">
    <w:name w:val="Title Char"/>
    <w:aliases w:val="a Title Char"/>
    <w:basedOn w:val="DefaultParagraphFont"/>
    <w:link w:val="Title"/>
    <w:uiPriority w:val="10"/>
    <w:rsid w:val="0077027A"/>
    <w:rPr>
      <w:rFonts w:ascii="Calibri" w:eastAsiaTheme="majorEastAsia" w:hAnsi="Calibri" w:cstheme="majorBidi"/>
      <w:spacing w:val="-10"/>
      <w:kern w:val="28"/>
      <w:sz w:val="40"/>
      <w:szCs w:val="56"/>
    </w:rPr>
  </w:style>
  <w:style w:type="paragraph" w:styleId="Subtitle">
    <w:name w:val="Subtitle"/>
    <w:basedOn w:val="Normal"/>
    <w:next w:val="Normal"/>
    <w:link w:val="SubtitleChar"/>
    <w:uiPriority w:val="11"/>
    <w:qFormat/>
    <w:rsid w:val="00B95D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D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DA8"/>
    <w:pPr>
      <w:spacing w:before="160"/>
      <w:jc w:val="center"/>
    </w:pPr>
    <w:rPr>
      <w:i/>
      <w:iCs/>
      <w:color w:val="404040" w:themeColor="text1" w:themeTint="BF"/>
    </w:rPr>
  </w:style>
  <w:style w:type="character" w:customStyle="1" w:styleId="QuoteChar">
    <w:name w:val="Quote Char"/>
    <w:basedOn w:val="DefaultParagraphFont"/>
    <w:link w:val="Quote"/>
    <w:uiPriority w:val="29"/>
    <w:rsid w:val="00B95DA8"/>
    <w:rPr>
      <w:i/>
      <w:iCs/>
      <w:color w:val="404040" w:themeColor="text1" w:themeTint="BF"/>
    </w:rPr>
  </w:style>
  <w:style w:type="paragraph" w:styleId="ListParagraph">
    <w:name w:val="List Paragraph"/>
    <w:basedOn w:val="Normal"/>
    <w:uiPriority w:val="34"/>
    <w:qFormat/>
    <w:rsid w:val="00B95DA8"/>
    <w:pPr>
      <w:ind w:left="720"/>
      <w:contextualSpacing/>
    </w:pPr>
  </w:style>
  <w:style w:type="character" w:styleId="IntenseEmphasis">
    <w:name w:val="Intense Emphasis"/>
    <w:basedOn w:val="DefaultParagraphFont"/>
    <w:uiPriority w:val="21"/>
    <w:qFormat/>
    <w:rsid w:val="00B95DA8"/>
    <w:rPr>
      <w:i/>
      <w:iCs/>
      <w:color w:val="0F4761" w:themeColor="accent1" w:themeShade="BF"/>
    </w:rPr>
  </w:style>
  <w:style w:type="paragraph" w:styleId="IntenseQuote">
    <w:name w:val="Intense Quote"/>
    <w:basedOn w:val="Normal"/>
    <w:next w:val="Normal"/>
    <w:link w:val="IntenseQuoteChar"/>
    <w:uiPriority w:val="30"/>
    <w:qFormat/>
    <w:rsid w:val="00B95D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DA8"/>
    <w:rPr>
      <w:i/>
      <w:iCs/>
      <w:color w:val="0F4761" w:themeColor="accent1" w:themeShade="BF"/>
    </w:rPr>
  </w:style>
  <w:style w:type="character" w:styleId="IntenseReference">
    <w:name w:val="Intense Reference"/>
    <w:basedOn w:val="DefaultParagraphFont"/>
    <w:uiPriority w:val="32"/>
    <w:qFormat/>
    <w:rsid w:val="00B95DA8"/>
    <w:rPr>
      <w:b/>
      <w:bCs/>
      <w:smallCaps/>
      <w:color w:val="0F4761" w:themeColor="accent1" w:themeShade="BF"/>
      <w:spacing w:val="5"/>
    </w:rPr>
  </w:style>
  <w:style w:type="paragraph" w:styleId="Header">
    <w:name w:val="header"/>
    <w:basedOn w:val="Normal"/>
    <w:link w:val="HeaderChar"/>
    <w:uiPriority w:val="99"/>
    <w:unhideWhenUsed/>
    <w:rsid w:val="00B95DA8"/>
    <w:pPr>
      <w:tabs>
        <w:tab w:val="center" w:pos="4513"/>
        <w:tab w:val="right" w:pos="9026"/>
      </w:tabs>
    </w:pPr>
  </w:style>
  <w:style w:type="character" w:customStyle="1" w:styleId="HeaderChar">
    <w:name w:val="Header Char"/>
    <w:basedOn w:val="DefaultParagraphFont"/>
    <w:link w:val="Header"/>
    <w:uiPriority w:val="99"/>
    <w:rsid w:val="00B95DA8"/>
  </w:style>
  <w:style w:type="paragraph" w:styleId="Footer">
    <w:name w:val="footer"/>
    <w:basedOn w:val="Normal"/>
    <w:link w:val="FooterChar"/>
    <w:uiPriority w:val="99"/>
    <w:unhideWhenUsed/>
    <w:rsid w:val="00B95DA8"/>
    <w:pPr>
      <w:tabs>
        <w:tab w:val="center" w:pos="4513"/>
        <w:tab w:val="right" w:pos="9026"/>
      </w:tabs>
    </w:pPr>
  </w:style>
  <w:style w:type="character" w:customStyle="1" w:styleId="FooterChar">
    <w:name w:val="Footer Char"/>
    <w:basedOn w:val="DefaultParagraphFont"/>
    <w:link w:val="Footer"/>
    <w:uiPriority w:val="99"/>
    <w:rsid w:val="00B95DA8"/>
  </w:style>
  <w:style w:type="table" w:styleId="TableGrid">
    <w:name w:val="Table Grid"/>
    <w:basedOn w:val="TableNormal"/>
    <w:uiPriority w:val="39"/>
    <w:rsid w:val="00103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utoRedefine/>
    <w:uiPriority w:val="1"/>
    <w:qFormat/>
    <w:rsid w:val="00665218"/>
    <w:pPr>
      <w:jc w:val="center"/>
    </w:pPr>
    <w:rPr>
      <w:rFonts w:ascii="Calibri" w:hAnsi="Calibri"/>
    </w:rPr>
  </w:style>
  <w:style w:type="character" w:styleId="PageNumber">
    <w:name w:val="page number"/>
    <w:basedOn w:val="DefaultParagraphFont"/>
    <w:uiPriority w:val="99"/>
    <w:semiHidden/>
    <w:unhideWhenUsed/>
    <w:rsid w:val="00274704"/>
  </w:style>
  <w:style w:type="character" w:styleId="Hyperlink">
    <w:name w:val="Hyperlink"/>
    <w:basedOn w:val="DefaultParagraphFont"/>
    <w:uiPriority w:val="99"/>
    <w:unhideWhenUsed/>
    <w:rsid w:val="00A464D1"/>
    <w:rPr>
      <w:color w:val="467886" w:themeColor="hyperlink"/>
      <w:u w:val="single"/>
    </w:rPr>
  </w:style>
  <w:style w:type="character" w:styleId="UnresolvedMention">
    <w:name w:val="Unresolved Mention"/>
    <w:basedOn w:val="DefaultParagraphFont"/>
    <w:uiPriority w:val="99"/>
    <w:semiHidden/>
    <w:unhideWhenUsed/>
    <w:rsid w:val="00A464D1"/>
    <w:rPr>
      <w:color w:val="605E5C"/>
      <w:shd w:val="clear" w:color="auto" w:fill="E1DFDD"/>
    </w:rPr>
  </w:style>
  <w:style w:type="character" w:styleId="FollowedHyperlink">
    <w:name w:val="FollowedHyperlink"/>
    <w:basedOn w:val="DefaultParagraphFont"/>
    <w:uiPriority w:val="99"/>
    <w:semiHidden/>
    <w:unhideWhenUsed/>
    <w:rsid w:val="00A464D1"/>
    <w:rPr>
      <w:color w:val="96607D" w:themeColor="followedHyperlink"/>
      <w:u w:val="single"/>
    </w:rPr>
  </w:style>
  <w:style w:type="paragraph" w:customStyle="1" w:styleId="4BodyTextMain">
    <w:name w:val="4. Body Text Main"/>
    <w:qFormat/>
    <w:rsid w:val="000E2181"/>
    <w:pPr>
      <w:spacing w:before="120"/>
    </w:pPr>
    <w:rPr>
      <w:rFonts w:ascii="Calibri" w:hAnsi="Calibri"/>
    </w:rPr>
  </w:style>
  <w:style w:type="paragraph" w:customStyle="1" w:styleId="4BTItalic">
    <w:name w:val="4.BT Italic"/>
    <w:basedOn w:val="4BodyTextMain"/>
    <w:qFormat/>
    <w:rsid w:val="0075012B"/>
    <w:rPr>
      <w:i/>
    </w:rPr>
  </w:style>
  <w:style w:type="paragraph" w:customStyle="1" w:styleId="1Title">
    <w:name w:val="1. Title"/>
    <w:qFormat/>
    <w:rsid w:val="009B0087"/>
    <w:pPr>
      <w:jc w:val="center"/>
    </w:pPr>
    <w:rPr>
      <w:rFonts w:ascii="Helvetica" w:eastAsiaTheme="majorEastAsia" w:hAnsi="Helvetica" w:cs="Times New Roman (Headings CS)"/>
      <w:b/>
      <w:bCs/>
      <w:spacing w:val="80"/>
      <w:kern w:val="28"/>
      <w:sz w:val="36"/>
      <w:szCs w:val="56"/>
    </w:rPr>
  </w:style>
  <w:style w:type="paragraph" w:customStyle="1" w:styleId="2MainHeading">
    <w:name w:val="2. Main Heading"/>
    <w:basedOn w:val="Heading1"/>
    <w:qFormat/>
    <w:rsid w:val="00E70CF2"/>
  </w:style>
  <w:style w:type="paragraph" w:customStyle="1" w:styleId="3SHItalicUnderline">
    <w:name w:val="3. SH Italic Underline"/>
    <w:basedOn w:val="Heading2"/>
    <w:qFormat/>
    <w:rsid w:val="00440914"/>
    <w:rPr>
      <w:u w:val="single"/>
    </w:rPr>
  </w:style>
  <w:style w:type="table" w:customStyle="1" w:styleId="TableGrid0">
    <w:name w:val="TableGrid"/>
    <w:rsid w:val="00EA0C69"/>
    <w:pPr>
      <w:ind w:right="6" w:hanging="11"/>
    </w:pPr>
    <w:rPr>
      <w:rFonts w:eastAsiaTheme="minorEastAsia"/>
      <w:lang w:eastAsia="en-GB"/>
    </w:rPr>
    <w:tblPr>
      <w:tblCellMar>
        <w:top w:w="0" w:type="dxa"/>
        <w:left w:w="0" w:type="dxa"/>
        <w:bottom w:w="0" w:type="dxa"/>
        <w:right w:w="0" w:type="dxa"/>
      </w:tblCellMar>
    </w:tblPr>
  </w:style>
  <w:style w:type="paragraph" w:customStyle="1" w:styleId="paragraph">
    <w:name w:val="paragraph"/>
    <w:basedOn w:val="Normal"/>
    <w:rsid w:val="00EA0C69"/>
    <w:pPr>
      <w:spacing w:before="100" w:beforeAutospacing="1"/>
      <w:ind w:right="6"/>
    </w:pPr>
    <w:rPr>
      <w:rFonts w:ascii="Times New Roman" w:eastAsia="Times New Roman" w:hAnsi="Times New Roman" w:cs="Times New Roman"/>
      <w:kern w:val="0"/>
      <w:lang w:eastAsia="en-GB"/>
      <w14:ligatures w14:val="none"/>
    </w:rPr>
  </w:style>
  <w:style w:type="paragraph" w:styleId="NormalWeb">
    <w:name w:val="Normal (Web)"/>
    <w:basedOn w:val="Normal"/>
    <w:uiPriority w:val="99"/>
    <w:unhideWhenUsed/>
    <w:rsid w:val="00EA0C69"/>
    <w:pPr>
      <w:spacing w:before="100" w:beforeAutospacing="1"/>
      <w:ind w:right="6"/>
    </w:pPr>
    <w:rPr>
      <w:rFonts w:eastAsia="Times New Roman" w:cs="Times New Roman"/>
      <w:kern w:val="0"/>
      <w:lang w:eastAsia="en-GB"/>
      <w14:ligatures w14:val="none"/>
    </w:rPr>
  </w:style>
  <w:style w:type="paragraph" w:styleId="Revision">
    <w:name w:val="Revision"/>
    <w:hidden/>
    <w:uiPriority w:val="99"/>
    <w:semiHidden/>
    <w:rsid w:val="00EA0C69"/>
    <w:pPr>
      <w:ind w:right="6" w:hanging="11"/>
    </w:pPr>
    <w:rPr>
      <w:rFonts w:ascii="Calibri" w:eastAsia="Calibri" w:hAnsi="Calibri" w:cs="Calibri"/>
      <w:color w:val="000000"/>
      <w:sz w:val="22"/>
      <w:lang w:eastAsia="en-GB"/>
    </w:rPr>
  </w:style>
  <w:style w:type="character" w:customStyle="1" w:styleId="normaltextrun">
    <w:name w:val="normaltextrun"/>
    <w:basedOn w:val="DefaultParagraphFont"/>
    <w:rsid w:val="00EA0C69"/>
  </w:style>
  <w:style w:type="character" w:customStyle="1" w:styleId="eop">
    <w:name w:val="eop"/>
    <w:basedOn w:val="DefaultParagraphFont"/>
    <w:rsid w:val="00EA0C69"/>
  </w:style>
  <w:style w:type="paragraph" w:styleId="TOCHeading">
    <w:name w:val="TOC Heading"/>
    <w:basedOn w:val="Heading1"/>
    <w:next w:val="Normal"/>
    <w:uiPriority w:val="39"/>
    <w:unhideWhenUsed/>
    <w:qFormat/>
    <w:rsid w:val="00EA0C69"/>
    <w:pPr>
      <w:spacing w:before="240" w:line="360" w:lineRule="auto"/>
      <w:ind w:right="6"/>
      <w:outlineLvl w:val="9"/>
    </w:pPr>
    <w:rPr>
      <w:rFonts w:asciiTheme="majorHAnsi" w:hAnsiTheme="majorHAnsi"/>
      <w:b w:val="0"/>
      <w:color w:val="0F4761" w:themeColor="accent1" w:themeShade="BF"/>
      <w:kern w:val="0"/>
      <w:sz w:val="32"/>
      <w:szCs w:val="32"/>
      <w:lang w:val="en-US"/>
      <w14:ligatures w14:val="none"/>
    </w:rPr>
  </w:style>
  <w:style w:type="paragraph" w:styleId="TOC2">
    <w:name w:val="toc 2"/>
    <w:basedOn w:val="Normal"/>
    <w:next w:val="Normal"/>
    <w:autoRedefine/>
    <w:uiPriority w:val="39"/>
    <w:unhideWhenUsed/>
    <w:rsid w:val="00EA0C69"/>
    <w:pPr>
      <w:tabs>
        <w:tab w:val="right" w:leader="dot" w:pos="9350"/>
      </w:tabs>
      <w:spacing w:line="259" w:lineRule="auto"/>
      <w:ind w:left="220" w:right="6"/>
    </w:pPr>
    <w:rPr>
      <w:rFonts w:asciiTheme="minorHAnsi" w:eastAsiaTheme="minorEastAsia" w:hAnsiTheme="minorHAnsi" w:cs="Times New Roman"/>
      <w:noProof/>
      <w:color w:val="1F3245"/>
      <w:kern w:val="0"/>
      <w:szCs w:val="22"/>
      <w:lang w:val="en-US"/>
      <w14:ligatures w14:val="none"/>
    </w:rPr>
  </w:style>
  <w:style w:type="paragraph" w:styleId="TOC1">
    <w:name w:val="toc 1"/>
    <w:basedOn w:val="Normal"/>
    <w:next w:val="Normal"/>
    <w:autoRedefine/>
    <w:uiPriority w:val="39"/>
    <w:unhideWhenUsed/>
    <w:rsid w:val="00EA0C69"/>
    <w:pPr>
      <w:spacing w:line="259" w:lineRule="auto"/>
      <w:ind w:right="6"/>
    </w:pPr>
    <w:rPr>
      <w:rFonts w:asciiTheme="minorHAnsi" w:eastAsiaTheme="minorEastAsia" w:hAnsiTheme="minorHAnsi" w:cs="Times New Roman"/>
      <w:kern w:val="0"/>
      <w:szCs w:val="22"/>
      <w:lang w:val="en-US"/>
      <w14:ligatures w14:val="none"/>
    </w:rPr>
  </w:style>
  <w:style w:type="paragraph" w:styleId="TOC3">
    <w:name w:val="toc 3"/>
    <w:basedOn w:val="Normal"/>
    <w:next w:val="Normal"/>
    <w:autoRedefine/>
    <w:uiPriority w:val="39"/>
    <w:unhideWhenUsed/>
    <w:rsid w:val="00EA0C69"/>
    <w:pPr>
      <w:spacing w:line="259" w:lineRule="auto"/>
      <w:ind w:left="440" w:right="6"/>
    </w:pPr>
    <w:rPr>
      <w:rFonts w:asciiTheme="minorHAnsi" w:eastAsiaTheme="minorEastAsia" w:hAnsiTheme="minorHAnsi" w:cs="Times New Roman"/>
      <w:kern w:val="0"/>
      <w:szCs w:val="22"/>
      <w:lang w:val="en-US"/>
      <w14:ligatures w14:val="none"/>
    </w:rPr>
  </w:style>
  <w:style w:type="paragraph" w:styleId="TOC4">
    <w:name w:val="toc 4"/>
    <w:basedOn w:val="Normal"/>
    <w:next w:val="Normal"/>
    <w:autoRedefine/>
    <w:uiPriority w:val="39"/>
    <w:unhideWhenUsed/>
    <w:rsid w:val="00EA0C69"/>
    <w:pPr>
      <w:spacing w:after="100" w:line="278" w:lineRule="auto"/>
      <w:ind w:left="720"/>
    </w:pPr>
    <w:rPr>
      <w:rFonts w:asciiTheme="minorHAnsi" w:eastAsiaTheme="minorEastAsia" w:hAnsiTheme="minorHAnsi"/>
      <w:lang w:eastAsia="en-GB"/>
    </w:rPr>
  </w:style>
  <w:style w:type="paragraph" w:styleId="TOC5">
    <w:name w:val="toc 5"/>
    <w:basedOn w:val="Normal"/>
    <w:next w:val="Normal"/>
    <w:autoRedefine/>
    <w:uiPriority w:val="39"/>
    <w:unhideWhenUsed/>
    <w:rsid w:val="00EA0C69"/>
    <w:pPr>
      <w:spacing w:after="100" w:line="278" w:lineRule="auto"/>
      <w:ind w:left="960"/>
    </w:pPr>
    <w:rPr>
      <w:rFonts w:asciiTheme="minorHAnsi" w:eastAsiaTheme="minorEastAsia" w:hAnsiTheme="minorHAnsi"/>
      <w:lang w:eastAsia="en-GB"/>
    </w:rPr>
  </w:style>
  <w:style w:type="paragraph" w:styleId="TOC6">
    <w:name w:val="toc 6"/>
    <w:basedOn w:val="Normal"/>
    <w:next w:val="Normal"/>
    <w:autoRedefine/>
    <w:uiPriority w:val="39"/>
    <w:unhideWhenUsed/>
    <w:rsid w:val="00EA0C69"/>
    <w:pPr>
      <w:spacing w:after="100" w:line="278" w:lineRule="auto"/>
      <w:ind w:left="1200"/>
    </w:pPr>
    <w:rPr>
      <w:rFonts w:asciiTheme="minorHAnsi" w:eastAsiaTheme="minorEastAsia" w:hAnsiTheme="minorHAnsi"/>
      <w:lang w:eastAsia="en-GB"/>
    </w:rPr>
  </w:style>
  <w:style w:type="paragraph" w:styleId="TOC7">
    <w:name w:val="toc 7"/>
    <w:basedOn w:val="Normal"/>
    <w:next w:val="Normal"/>
    <w:autoRedefine/>
    <w:uiPriority w:val="39"/>
    <w:unhideWhenUsed/>
    <w:rsid w:val="00EA0C69"/>
    <w:pPr>
      <w:spacing w:after="100" w:line="278" w:lineRule="auto"/>
      <w:ind w:left="1440"/>
    </w:pPr>
    <w:rPr>
      <w:rFonts w:asciiTheme="minorHAnsi" w:eastAsiaTheme="minorEastAsia" w:hAnsiTheme="minorHAnsi"/>
      <w:lang w:eastAsia="en-GB"/>
    </w:rPr>
  </w:style>
  <w:style w:type="paragraph" w:styleId="TOC8">
    <w:name w:val="toc 8"/>
    <w:basedOn w:val="Normal"/>
    <w:next w:val="Normal"/>
    <w:autoRedefine/>
    <w:uiPriority w:val="39"/>
    <w:unhideWhenUsed/>
    <w:rsid w:val="00EA0C69"/>
    <w:pPr>
      <w:spacing w:after="100" w:line="278" w:lineRule="auto"/>
      <w:ind w:left="1680"/>
    </w:pPr>
    <w:rPr>
      <w:rFonts w:asciiTheme="minorHAnsi" w:eastAsiaTheme="minorEastAsia" w:hAnsiTheme="minorHAnsi"/>
      <w:lang w:eastAsia="en-GB"/>
    </w:rPr>
  </w:style>
  <w:style w:type="paragraph" w:styleId="TOC9">
    <w:name w:val="toc 9"/>
    <w:basedOn w:val="Normal"/>
    <w:next w:val="Normal"/>
    <w:autoRedefine/>
    <w:uiPriority w:val="39"/>
    <w:unhideWhenUsed/>
    <w:rsid w:val="00EA0C69"/>
    <w:pPr>
      <w:spacing w:after="100" w:line="278" w:lineRule="auto"/>
      <w:ind w:left="1920"/>
    </w:pPr>
    <w:rPr>
      <w:rFonts w:asciiTheme="minorHAnsi" w:eastAsiaTheme="minorEastAsia" w:hAnsiTheme="minorHAnsi"/>
      <w:lang w:eastAsia="en-GB"/>
    </w:rPr>
  </w:style>
  <w:style w:type="paragraph" w:customStyle="1" w:styleId="3SHBold">
    <w:name w:val="3.SH Bold"/>
    <w:basedOn w:val="4BTItalic"/>
    <w:next w:val="4BodyTextMain"/>
    <w:qFormat/>
    <w:rsid w:val="00F32833"/>
    <w:pPr>
      <w:spacing w:before="240"/>
    </w:pPr>
    <w:rPr>
      <w:b/>
      <w:i w:val="0"/>
    </w:rPr>
  </w:style>
  <w:style w:type="character" w:styleId="CommentReference">
    <w:name w:val="annotation reference"/>
    <w:basedOn w:val="DefaultParagraphFont"/>
    <w:uiPriority w:val="99"/>
    <w:semiHidden/>
    <w:unhideWhenUsed/>
    <w:rsid w:val="002B5A55"/>
    <w:rPr>
      <w:sz w:val="16"/>
      <w:szCs w:val="16"/>
    </w:rPr>
  </w:style>
  <w:style w:type="paragraph" w:styleId="CommentText">
    <w:name w:val="annotation text"/>
    <w:basedOn w:val="Normal"/>
    <w:link w:val="CommentTextChar"/>
    <w:uiPriority w:val="99"/>
    <w:semiHidden/>
    <w:unhideWhenUsed/>
    <w:rsid w:val="002B5A55"/>
    <w:rPr>
      <w:sz w:val="20"/>
      <w:szCs w:val="20"/>
    </w:rPr>
  </w:style>
  <w:style w:type="character" w:customStyle="1" w:styleId="CommentTextChar">
    <w:name w:val="Comment Text Char"/>
    <w:basedOn w:val="DefaultParagraphFont"/>
    <w:link w:val="CommentText"/>
    <w:uiPriority w:val="99"/>
    <w:semiHidden/>
    <w:rsid w:val="002B5A55"/>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2B5A55"/>
    <w:rPr>
      <w:b/>
      <w:bCs/>
    </w:rPr>
  </w:style>
  <w:style w:type="character" w:customStyle="1" w:styleId="CommentSubjectChar">
    <w:name w:val="Comment Subject Char"/>
    <w:basedOn w:val="CommentTextChar"/>
    <w:link w:val="CommentSubject"/>
    <w:uiPriority w:val="99"/>
    <w:semiHidden/>
    <w:rsid w:val="002B5A55"/>
    <w:rPr>
      <w:rFonts w:ascii="Calibri" w:hAnsi="Calibri"/>
      <w:b/>
      <w:bCs/>
      <w:sz w:val="20"/>
      <w:szCs w:val="20"/>
    </w:rPr>
  </w:style>
  <w:style w:type="paragraph" w:customStyle="1" w:styleId="5BTBulletPoint">
    <w:name w:val="5. BT Bullet Point"/>
    <w:basedOn w:val="4BodyTextMain"/>
    <w:next w:val="4BodyTextMain"/>
    <w:qFormat/>
    <w:rsid w:val="005B78B7"/>
    <w:pPr>
      <w:numPr>
        <w:numId w:val="1"/>
      </w:numPr>
    </w:pPr>
  </w:style>
  <w:style w:type="paragraph" w:customStyle="1" w:styleId="4BTBold">
    <w:name w:val="4. BT Bold"/>
    <w:basedOn w:val="4BodyTextMain"/>
    <w:next w:val="4BodyTextMain"/>
    <w:qFormat/>
    <w:rsid w:val="00F23F2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1048">
      <w:bodyDiv w:val="1"/>
      <w:marLeft w:val="0"/>
      <w:marRight w:val="0"/>
      <w:marTop w:val="0"/>
      <w:marBottom w:val="0"/>
      <w:divBdr>
        <w:top w:val="none" w:sz="0" w:space="0" w:color="auto"/>
        <w:left w:val="none" w:sz="0" w:space="0" w:color="auto"/>
        <w:bottom w:val="none" w:sz="0" w:space="0" w:color="auto"/>
        <w:right w:val="none" w:sz="0" w:space="0" w:color="auto"/>
      </w:divBdr>
    </w:div>
    <w:div w:id="195350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e6d0759-f98b-4e74-a7a4-5a5567741bba" xsi:nil="true"/>
    <lcf76f155ced4ddcb4097134ff3c332f xmlns="925d78b1-9185-40b2-9bac-634eb7cbe5a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29A5A8CB9B524CAEEC9538A95CAC81" ma:contentTypeVersion="11" ma:contentTypeDescription="Create a new document." ma:contentTypeScope="" ma:versionID="7ab05577898fe6fac944cb87398b357c">
  <xsd:schema xmlns:xsd="http://www.w3.org/2001/XMLSchema" xmlns:xs="http://www.w3.org/2001/XMLSchema" xmlns:p="http://schemas.microsoft.com/office/2006/metadata/properties" xmlns:ns2="925d78b1-9185-40b2-9bac-634eb7cbe5a2" xmlns:ns3="4e6d0759-f98b-4e74-a7a4-5a5567741bba" targetNamespace="http://schemas.microsoft.com/office/2006/metadata/properties" ma:root="true" ma:fieldsID="5ad8c27b237d98026ab820d0a4f9cbff" ns2:_="" ns3:_="">
    <xsd:import namespace="925d78b1-9185-40b2-9bac-634eb7cbe5a2"/>
    <xsd:import namespace="4e6d0759-f98b-4e74-a7a4-5a5567741b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d78b1-9185-40b2-9bac-634eb7cbe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e94571-ae06-4a4e-b5fe-554c4053461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6d0759-f98b-4e74-a7a4-5a5567741b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90ffa3-9ceb-4dae-a679-8821cc4c6b62}" ma:internalName="TaxCatchAll" ma:showField="CatchAllData" ma:web="4e6d0759-f98b-4e74-a7a4-5a5567741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9161D9-59C5-6742-A9A8-B9BE7FA57984}">
  <ds:schemaRefs>
    <ds:schemaRef ds:uri="http://schemas.openxmlformats.org/officeDocument/2006/bibliography"/>
  </ds:schemaRefs>
</ds:datastoreItem>
</file>

<file path=customXml/itemProps2.xml><?xml version="1.0" encoding="utf-8"?>
<ds:datastoreItem xmlns:ds="http://schemas.openxmlformats.org/officeDocument/2006/customXml" ds:itemID="{0532564C-3CB1-4A16-89A9-AD63F80D0467}">
  <ds:schemaRefs>
    <ds:schemaRef ds:uri="http://www.w3.org/XML/1998/namespace"/>
    <ds:schemaRef ds:uri="4e6d0759-f98b-4e74-a7a4-5a5567741bba"/>
    <ds:schemaRef ds:uri="http://purl.org/dc/dcmitype/"/>
    <ds:schemaRef ds:uri="http://schemas.microsoft.com/office/2006/documentManagement/types"/>
    <ds:schemaRef ds:uri="11d8634c-f1ec-42ef-9318-c13b44338ff2"/>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71BC38FE-FC8B-4735-BBB6-E5FC8033B414}">
  <ds:schemaRefs>
    <ds:schemaRef ds:uri="http://schemas.microsoft.com/sharepoint/v3/contenttype/forms"/>
  </ds:schemaRefs>
</ds:datastoreItem>
</file>

<file path=customXml/itemProps4.xml><?xml version="1.0" encoding="utf-8"?>
<ds:datastoreItem xmlns:ds="http://schemas.openxmlformats.org/officeDocument/2006/customXml" ds:itemID="{DE355C7F-D295-424C-8AE8-E524FFDD696E}"/>
</file>

<file path=docProps/app.xml><?xml version="1.0" encoding="utf-8"?>
<Properties xmlns="http://schemas.openxmlformats.org/officeDocument/2006/extended-properties" xmlns:vt="http://schemas.openxmlformats.org/officeDocument/2006/docPropsVTypes">
  <Template>Normal</Template>
  <TotalTime>2</TotalTime>
  <Pages>2</Pages>
  <Words>797</Words>
  <Characters>4215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NAFD – Ashes Management Procedure – V1.03/25</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NAFD – Ashes Management Procedure – V1.03/25</dc:title>
  <dc:subject>Page 1 of 3</dc:subject>
  <dc:creator>Kate Edwards</dc:creator>
  <cp:keywords/>
  <dc:description/>
  <cp:lastModifiedBy>Kate Edwards</cp:lastModifiedBy>
  <cp:revision>3</cp:revision>
  <cp:lastPrinted>2025-10-14T19:56:00Z</cp:lastPrinted>
  <dcterms:created xsi:type="dcterms:W3CDTF">2025-10-13T20:50:00Z</dcterms:created>
  <dcterms:modified xsi:type="dcterms:W3CDTF">2025-10-14T19:56:00Z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e64b87f7-8edf-45e2-9f0e-f79afa0b1446</vt:lpwstr>
  </property>
  <property fmtid="{D5CDD505-2E9C-101B-9397-08002B2CF9AE}" pid="3" name="ContentTypeId">
    <vt:lpwstr>0x010100D029A5A8CB9B524CAEEC9538A95CAC81</vt:lpwstr>
  </property>
  <property fmtid="{D5CDD505-2E9C-101B-9397-08002B2CF9AE}" pid="4" name="MediaServiceImageTags">
    <vt:lpwstr/>
  </property>
</Properties>
</file>